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361F8" w14:textId="1EE95BBF" w:rsidR="0052106C" w:rsidRPr="00013695" w:rsidRDefault="00013695">
      <w:pPr>
        <w:rPr>
          <w:b/>
          <w:bCs/>
        </w:rPr>
      </w:pPr>
      <w:r w:rsidRPr="00013695">
        <w:rPr>
          <w:b/>
          <w:bCs/>
        </w:rPr>
        <w:t>June 18 60 Min Mark Up Levels</w:t>
      </w:r>
    </w:p>
    <w:p w14:paraId="79717F9B" w14:textId="767B8044" w:rsidR="00013695" w:rsidRDefault="00013695">
      <w:r>
        <w:t>EUR/USD</w:t>
      </w:r>
    </w:p>
    <w:p w14:paraId="7AF4B82C" w14:textId="458D6281" w:rsidR="00013695" w:rsidRDefault="00013695">
      <w:r>
        <w:rPr>
          <w:noProof/>
        </w:rPr>
        <w:drawing>
          <wp:inline distT="0" distB="0" distL="0" distR="0" wp14:anchorId="5C08CBB3" wp14:editId="25E23C6A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4DA80" w14:textId="55106B7B" w:rsidR="00013695" w:rsidRDefault="00013695">
      <w:r>
        <w:t>GBP/USD</w:t>
      </w:r>
    </w:p>
    <w:p w14:paraId="71F820B4" w14:textId="29078DF7" w:rsidR="00013695" w:rsidRDefault="00013695">
      <w:r>
        <w:rPr>
          <w:noProof/>
        </w:rPr>
        <w:drawing>
          <wp:inline distT="0" distB="0" distL="0" distR="0" wp14:anchorId="21DDFD19" wp14:editId="1F5B7070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BDF1B" w14:textId="1C294FC9" w:rsidR="00013695" w:rsidRDefault="00013695">
      <w:r>
        <w:t>AUD/USD</w:t>
      </w:r>
    </w:p>
    <w:p w14:paraId="77E68112" w14:textId="7EA2925A" w:rsidR="00013695" w:rsidRDefault="00013695">
      <w:r>
        <w:rPr>
          <w:noProof/>
        </w:rPr>
        <w:lastRenderedPageBreak/>
        <w:drawing>
          <wp:inline distT="0" distB="0" distL="0" distR="0" wp14:anchorId="3DD57776" wp14:editId="128CFCBD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8B91D" w14:textId="7665B640" w:rsidR="00013695" w:rsidRDefault="00013695">
      <w:r>
        <w:t>NZD/USD</w:t>
      </w:r>
    </w:p>
    <w:p w14:paraId="26FBF2EC" w14:textId="4D586880" w:rsidR="00013695" w:rsidRDefault="00013695">
      <w:r>
        <w:rPr>
          <w:noProof/>
        </w:rPr>
        <w:drawing>
          <wp:inline distT="0" distB="0" distL="0" distR="0" wp14:anchorId="53ADCAA5" wp14:editId="46AE76AE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39A3D" w14:textId="365F0DE1" w:rsidR="00013695" w:rsidRDefault="00013695">
      <w:r>
        <w:t>USD/CAD</w:t>
      </w:r>
    </w:p>
    <w:p w14:paraId="77A44ED8" w14:textId="5CF60835" w:rsidR="00013695" w:rsidRDefault="00013695">
      <w:r>
        <w:rPr>
          <w:noProof/>
        </w:rPr>
        <w:lastRenderedPageBreak/>
        <w:drawing>
          <wp:inline distT="0" distB="0" distL="0" distR="0" wp14:anchorId="65A5C274" wp14:editId="4576A3F0">
            <wp:extent cx="5731510" cy="32226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78DC4" w14:textId="370DBCB9" w:rsidR="00013695" w:rsidRDefault="00013695">
      <w:r>
        <w:t>USD/CHF</w:t>
      </w:r>
    </w:p>
    <w:p w14:paraId="250DC845" w14:textId="6A8450CC" w:rsidR="00013695" w:rsidRDefault="00013695">
      <w:r>
        <w:rPr>
          <w:noProof/>
        </w:rPr>
        <w:drawing>
          <wp:inline distT="0" distB="0" distL="0" distR="0" wp14:anchorId="711C9559" wp14:editId="639AC102">
            <wp:extent cx="5731510" cy="32226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ACA88" w14:textId="303558C4" w:rsidR="00013695" w:rsidRDefault="00013695">
      <w:r>
        <w:t>USD/JPY</w:t>
      </w:r>
    </w:p>
    <w:p w14:paraId="099B1912" w14:textId="407AC5CA" w:rsidR="00013695" w:rsidRDefault="00013695">
      <w:r>
        <w:rPr>
          <w:noProof/>
        </w:rPr>
        <w:lastRenderedPageBreak/>
        <w:drawing>
          <wp:inline distT="0" distB="0" distL="0" distR="0" wp14:anchorId="4102B624" wp14:editId="4FAF9275">
            <wp:extent cx="5731510" cy="32226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3D07F" w14:textId="18337742" w:rsidR="00013695" w:rsidRDefault="00013695">
      <w:r>
        <w:t>AUD/JPY</w:t>
      </w:r>
    </w:p>
    <w:p w14:paraId="0972CF4F" w14:textId="67F86391" w:rsidR="00013695" w:rsidRDefault="00013695">
      <w:r>
        <w:rPr>
          <w:noProof/>
        </w:rPr>
        <w:drawing>
          <wp:inline distT="0" distB="0" distL="0" distR="0" wp14:anchorId="3F10A37E" wp14:editId="2088676A">
            <wp:extent cx="5731510" cy="3222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A0E8C" w14:textId="097FF217" w:rsidR="00013695" w:rsidRDefault="00013695">
      <w:r>
        <w:t>EUR/JPY</w:t>
      </w:r>
    </w:p>
    <w:p w14:paraId="0C7722F1" w14:textId="3D1E705B" w:rsidR="00013695" w:rsidRDefault="00013695">
      <w:r>
        <w:rPr>
          <w:noProof/>
        </w:rPr>
        <w:lastRenderedPageBreak/>
        <w:drawing>
          <wp:inline distT="0" distB="0" distL="0" distR="0" wp14:anchorId="53C91DC3" wp14:editId="5D788FEF">
            <wp:extent cx="5731510" cy="32226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EB63B" w14:textId="1D421D41" w:rsidR="00013695" w:rsidRDefault="00013695">
      <w:r>
        <w:t>THE BEAST</w:t>
      </w:r>
    </w:p>
    <w:p w14:paraId="0C68FBF7" w14:textId="1BCE3D25" w:rsidR="00013695" w:rsidRDefault="00013695">
      <w:r>
        <w:rPr>
          <w:noProof/>
        </w:rPr>
        <w:drawing>
          <wp:inline distT="0" distB="0" distL="0" distR="0" wp14:anchorId="520C831E" wp14:editId="7B36157F">
            <wp:extent cx="5731510" cy="32226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D3B32" w14:textId="77777777" w:rsidR="00013695" w:rsidRDefault="00013695"/>
    <w:p w14:paraId="4C0FFB52" w14:textId="77777777" w:rsidR="00013695" w:rsidRDefault="00013695"/>
    <w:sectPr w:rsidR="00013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95"/>
    <w:rsid w:val="00013695"/>
    <w:rsid w:val="0052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A9D10"/>
  <w15:chartTrackingRefBased/>
  <w15:docId w15:val="{8E42D6C6-8EF8-435C-85D4-8DA12119C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Claims Assistance</dc:creator>
  <cp:keywords/>
  <dc:description/>
  <cp:lastModifiedBy>Claims Assistance</cp:lastModifiedBy>
  <cp:revision>1</cp:revision>
  <dcterms:created xsi:type="dcterms:W3CDTF">2020-06-18T04:33:00Z</dcterms:created>
  <dcterms:modified xsi:type="dcterms:W3CDTF">2020-06-18T04:39:00Z</dcterms:modified>
</cp:coreProperties>
</file>