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247B" w:rsidRDefault="007131EB" w:rsidP="00987DBE">
      <w:pPr>
        <w:jc w:val="center"/>
        <w:rPr>
          <w:sz w:val="36"/>
          <w:szCs w:val="36"/>
        </w:rPr>
      </w:pPr>
      <w:r>
        <w:rPr>
          <w:sz w:val="36"/>
          <w:szCs w:val="36"/>
        </w:rPr>
        <w:t>TMS_V10.ex4      &amp;      TMSDB_V10.exe</w:t>
      </w:r>
    </w:p>
    <w:p w:rsidR="00987DBE" w:rsidRDefault="007131EB" w:rsidP="00987DBE">
      <w:pPr>
        <w:jc w:val="center"/>
        <w:rPr>
          <w:sz w:val="24"/>
          <w:szCs w:val="24"/>
        </w:rPr>
      </w:pPr>
      <w:r>
        <w:rPr>
          <w:noProof/>
        </w:rPr>
        <w:drawing>
          <wp:inline distT="0" distB="0" distL="0" distR="0" wp14:anchorId="03463AD9" wp14:editId="7646CEEE">
            <wp:extent cx="5943600" cy="30962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943600" cy="3096260"/>
                    </a:xfrm>
                    <a:prstGeom prst="rect">
                      <a:avLst/>
                    </a:prstGeom>
                  </pic:spPr>
                </pic:pic>
              </a:graphicData>
            </a:graphic>
          </wp:inline>
        </w:drawing>
      </w:r>
    </w:p>
    <w:p w:rsidR="00987DBE" w:rsidRDefault="00987DBE" w:rsidP="007131EB">
      <w:pPr>
        <w:spacing w:after="0" w:line="240" w:lineRule="auto"/>
        <w:rPr>
          <w:sz w:val="24"/>
          <w:szCs w:val="24"/>
        </w:rPr>
      </w:pPr>
      <w:r>
        <w:rPr>
          <w:sz w:val="24"/>
          <w:szCs w:val="24"/>
        </w:rPr>
        <w:t xml:space="preserve">The above screen shot shows what you will see if set up </w:t>
      </w:r>
      <w:proofErr w:type="gramStart"/>
      <w:r>
        <w:rPr>
          <w:sz w:val="24"/>
          <w:szCs w:val="24"/>
        </w:rPr>
        <w:t>according</w:t>
      </w:r>
      <w:r w:rsidR="007131EB">
        <w:rPr>
          <w:sz w:val="24"/>
          <w:szCs w:val="24"/>
        </w:rPr>
        <w:t xml:space="preserve"> </w:t>
      </w:r>
      <w:r>
        <w:rPr>
          <w:sz w:val="24"/>
          <w:szCs w:val="24"/>
        </w:rPr>
        <w:t xml:space="preserve"> to</w:t>
      </w:r>
      <w:proofErr w:type="gramEnd"/>
      <w:r>
        <w:rPr>
          <w:sz w:val="24"/>
          <w:szCs w:val="24"/>
        </w:rPr>
        <w:t xml:space="preserve"> the following instructions using the included</w:t>
      </w:r>
      <w:r w:rsidR="007131EB">
        <w:rPr>
          <w:sz w:val="24"/>
          <w:szCs w:val="24"/>
        </w:rPr>
        <w:t xml:space="preserve"> </w:t>
      </w:r>
      <w:r>
        <w:rPr>
          <w:sz w:val="24"/>
          <w:szCs w:val="24"/>
        </w:rPr>
        <w:t xml:space="preserve"> template. You can change to a different template as the EA does not require you to have any of these on the chart. You can also put the EA on any time frame chart as the H4 time frame is hard coded into the EA</w:t>
      </w:r>
      <w:r w:rsidR="00763BEA">
        <w:rPr>
          <w:sz w:val="24"/>
          <w:szCs w:val="24"/>
        </w:rPr>
        <w:t>. The Dash Board can also be moved around to where ever you want it as it is a separate program, you can even put it on another mo</w:t>
      </w:r>
      <w:r w:rsidR="00E33C9E">
        <w:rPr>
          <w:sz w:val="24"/>
          <w:szCs w:val="24"/>
        </w:rPr>
        <w:t>nitor if you have more than one as long as they are connected to the same computer.</w:t>
      </w:r>
    </w:p>
    <w:p w:rsidR="00763BEA" w:rsidRDefault="00763BEA" w:rsidP="00763BEA">
      <w:pPr>
        <w:spacing w:after="0" w:line="240" w:lineRule="auto"/>
        <w:rPr>
          <w:sz w:val="24"/>
          <w:szCs w:val="24"/>
        </w:rPr>
      </w:pPr>
    </w:p>
    <w:p w:rsidR="00D3394D" w:rsidRDefault="00D3394D" w:rsidP="00763BEA">
      <w:pPr>
        <w:spacing w:after="0" w:line="240" w:lineRule="auto"/>
        <w:rPr>
          <w:sz w:val="24"/>
          <w:szCs w:val="24"/>
        </w:rPr>
      </w:pPr>
      <w:r>
        <w:rPr>
          <w:sz w:val="24"/>
          <w:szCs w:val="24"/>
        </w:rPr>
        <w:t>Installation:</w:t>
      </w:r>
    </w:p>
    <w:p w:rsidR="00D3394D" w:rsidRDefault="00D3394D" w:rsidP="00D3394D">
      <w:pPr>
        <w:pStyle w:val="ListParagraph"/>
        <w:numPr>
          <w:ilvl w:val="0"/>
          <w:numId w:val="1"/>
        </w:numPr>
        <w:spacing w:after="0" w:line="240" w:lineRule="auto"/>
        <w:rPr>
          <w:sz w:val="24"/>
          <w:szCs w:val="24"/>
        </w:rPr>
      </w:pPr>
      <w:r>
        <w:rPr>
          <w:sz w:val="24"/>
          <w:szCs w:val="24"/>
        </w:rPr>
        <w:t>Unzip the zip file.</w:t>
      </w:r>
    </w:p>
    <w:p w:rsidR="00D3394D" w:rsidRDefault="00D3394D" w:rsidP="00D3394D">
      <w:pPr>
        <w:pStyle w:val="ListParagraph"/>
        <w:numPr>
          <w:ilvl w:val="0"/>
          <w:numId w:val="1"/>
        </w:numPr>
        <w:spacing w:after="0" w:line="240" w:lineRule="auto"/>
        <w:rPr>
          <w:sz w:val="24"/>
          <w:szCs w:val="24"/>
        </w:rPr>
      </w:pPr>
      <w:r>
        <w:rPr>
          <w:sz w:val="24"/>
          <w:szCs w:val="24"/>
        </w:rPr>
        <w:t>Place the indicators into your indicator folder</w:t>
      </w:r>
    </w:p>
    <w:p w:rsidR="00D3394D" w:rsidRDefault="00D3394D" w:rsidP="00D3394D">
      <w:pPr>
        <w:pStyle w:val="ListParagraph"/>
        <w:numPr>
          <w:ilvl w:val="0"/>
          <w:numId w:val="1"/>
        </w:numPr>
        <w:spacing w:after="0" w:line="240" w:lineRule="auto"/>
        <w:rPr>
          <w:sz w:val="24"/>
          <w:szCs w:val="24"/>
        </w:rPr>
      </w:pPr>
      <w:r>
        <w:rPr>
          <w:sz w:val="24"/>
          <w:szCs w:val="24"/>
        </w:rPr>
        <w:t>Place the expert into your experts folder</w:t>
      </w:r>
    </w:p>
    <w:p w:rsidR="00D3394D" w:rsidRDefault="00D3394D" w:rsidP="00D3394D">
      <w:pPr>
        <w:pStyle w:val="ListParagraph"/>
        <w:numPr>
          <w:ilvl w:val="0"/>
          <w:numId w:val="1"/>
        </w:numPr>
        <w:spacing w:after="0" w:line="240" w:lineRule="auto"/>
        <w:rPr>
          <w:sz w:val="24"/>
          <w:szCs w:val="24"/>
        </w:rPr>
      </w:pPr>
      <w:r>
        <w:rPr>
          <w:sz w:val="24"/>
          <w:szCs w:val="24"/>
        </w:rPr>
        <w:t>Place the template into the templates folder.</w:t>
      </w:r>
    </w:p>
    <w:p w:rsidR="00D3394D" w:rsidRDefault="00D3394D" w:rsidP="00D3394D">
      <w:pPr>
        <w:pStyle w:val="ListParagraph"/>
        <w:numPr>
          <w:ilvl w:val="0"/>
          <w:numId w:val="1"/>
        </w:numPr>
        <w:spacing w:after="0" w:line="240" w:lineRule="auto"/>
        <w:rPr>
          <w:sz w:val="24"/>
          <w:szCs w:val="24"/>
        </w:rPr>
      </w:pPr>
      <w:r>
        <w:rPr>
          <w:sz w:val="24"/>
          <w:szCs w:val="24"/>
        </w:rPr>
        <w:t xml:space="preserve">Place the TMS folder in the root of the C drive, </w:t>
      </w:r>
      <w:r w:rsidRPr="00D3394D">
        <w:rPr>
          <w:color w:val="FF0000"/>
          <w:sz w:val="24"/>
          <w:szCs w:val="24"/>
        </w:rPr>
        <w:t>C:\TMS</w:t>
      </w:r>
      <w:r>
        <w:rPr>
          <w:sz w:val="24"/>
          <w:szCs w:val="24"/>
        </w:rPr>
        <w:t>, the program will not work if it is placed somewhere else.</w:t>
      </w:r>
    </w:p>
    <w:p w:rsidR="00D3394D" w:rsidRDefault="00C03F89" w:rsidP="00D3394D">
      <w:pPr>
        <w:pStyle w:val="ListParagraph"/>
        <w:numPr>
          <w:ilvl w:val="0"/>
          <w:numId w:val="1"/>
        </w:numPr>
        <w:spacing w:after="0" w:line="240" w:lineRule="auto"/>
        <w:rPr>
          <w:sz w:val="24"/>
          <w:szCs w:val="24"/>
        </w:rPr>
      </w:pPr>
      <w:r>
        <w:rPr>
          <w:sz w:val="24"/>
          <w:szCs w:val="24"/>
        </w:rPr>
        <w:t xml:space="preserve">Open the TMS folder and RUN by double clicking the Project1.msi installer and follow the steps of the Wizard. When asked to “Select Installation Folder” </w:t>
      </w:r>
      <w:proofErr w:type="gramStart"/>
      <w:r>
        <w:rPr>
          <w:sz w:val="24"/>
          <w:szCs w:val="24"/>
        </w:rPr>
        <w:t>enter</w:t>
      </w:r>
      <w:proofErr w:type="gramEnd"/>
      <w:r>
        <w:rPr>
          <w:sz w:val="24"/>
          <w:szCs w:val="24"/>
        </w:rPr>
        <w:t xml:space="preserve"> the following into the “Folder” Window.</w:t>
      </w:r>
    </w:p>
    <w:p w:rsidR="00C03F89" w:rsidRDefault="00C03F89" w:rsidP="00C03F89">
      <w:pPr>
        <w:pStyle w:val="ListParagraph"/>
        <w:spacing w:after="0" w:line="240" w:lineRule="auto"/>
        <w:ind w:left="1080"/>
        <w:rPr>
          <w:sz w:val="24"/>
          <w:szCs w:val="24"/>
        </w:rPr>
      </w:pPr>
    </w:p>
    <w:p w:rsidR="00C03F89" w:rsidRDefault="00C03F89" w:rsidP="00C03F89">
      <w:pPr>
        <w:pStyle w:val="ListParagraph"/>
        <w:spacing w:after="0" w:line="240" w:lineRule="auto"/>
        <w:ind w:left="1080"/>
        <w:rPr>
          <w:color w:val="FF0000"/>
          <w:sz w:val="24"/>
          <w:szCs w:val="24"/>
        </w:rPr>
      </w:pPr>
      <w:r w:rsidRPr="00C03F89">
        <w:rPr>
          <w:color w:val="FF0000"/>
          <w:sz w:val="24"/>
          <w:szCs w:val="24"/>
        </w:rPr>
        <w:t>C:\TMS\</w:t>
      </w:r>
    </w:p>
    <w:p w:rsidR="00C03F89" w:rsidRDefault="00C03F89" w:rsidP="00C03F89">
      <w:pPr>
        <w:pStyle w:val="ListParagraph"/>
        <w:spacing w:after="0" w:line="240" w:lineRule="auto"/>
        <w:ind w:left="1080"/>
        <w:rPr>
          <w:color w:val="FF0000"/>
          <w:sz w:val="24"/>
          <w:szCs w:val="24"/>
        </w:rPr>
      </w:pPr>
    </w:p>
    <w:p w:rsidR="00C03F89" w:rsidRPr="00C03F89" w:rsidRDefault="00C03F89" w:rsidP="00C03F89">
      <w:pPr>
        <w:pStyle w:val="ListParagraph"/>
        <w:spacing w:after="0" w:line="240" w:lineRule="auto"/>
        <w:ind w:left="1080"/>
        <w:rPr>
          <w:color w:val="000000" w:themeColor="text1"/>
          <w:sz w:val="24"/>
          <w:szCs w:val="24"/>
        </w:rPr>
      </w:pPr>
      <w:r>
        <w:rPr>
          <w:color w:val="000000" w:themeColor="text1"/>
          <w:sz w:val="24"/>
          <w:szCs w:val="24"/>
        </w:rPr>
        <w:t xml:space="preserve">Then just follow the rest of the Wizard steps to complete the install of the Dash Board program. Once completed you may want to </w:t>
      </w:r>
      <w:r w:rsidR="007131EB">
        <w:rPr>
          <w:color w:val="000000" w:themeColor="text1"/>
          <w:sz w:val="24"/>
          <w:szCs w:val="24"/>
        </w:rPr>
        <w:t>make a short cut to the TMSDB_V10</w:t>
      </w:r>
      <w:r>
        <w:rPr>
          <w:color w:val="000000" w:themeColor="text1"/>
          <w:sz w:val="24"/>
          <w:szCs w:val="24"/>
        </w:rPr>
        <w:t>.exe program located in the TMS folder, this is the Dash Board program.</w:t>
      </w:r>
    </w:p>
    <w:p w:rsidR="00C03F89" w:rsidRDefault="00C03F89" w:rsidP="00C03F89">
      <w:pPr>
        <w:spacing w:after="0" w:line="240" w:lineRule="auto"/>
        <w:ind w:left="720"/>
        <w:jc w:val="center"/>
        <w:rPr>
          <w:sz w:val="24"/>
          <w:szCs w:val="24"/>
        </w:rPr>
      </w:pPr>
      <w:r>
        <w:rPr>
          <w:noProof/>
        </w:rPr>
        <w:lastRenderedPageBreak/>
        <w:drawing>
          <wp:inline distT="0" distB="0" distL="0" distR="0" wp14:anchorId="083F25D8" wp14:editId="602336C1">
            <wp:extent cx="4108360" cy="2118575"/>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4110015" cy="2119429"/>
                    </a:xfrm>
                    <a:prstGeom prst="rect">
                      <a:avLst/>
                    </a:prstGeom>
                  </pic:spPr>
                </pic:pic>
              </a:graphicData>
            </a:graphic>
          </wp:inline>
        </w:drawing>
      </w:r>
    </w:p>
    <w:p w:rsidR="00E33C9E" w:rsidRPr="00C03F89" w:rsidRDefault="00E33C9E" w:rsidP="00C03F89">
      <w:pPr>
        <w:spacing w:after="0" w:line="240" w:lineRule="auto"/>
        <w:ind w:left="720"/>
        <w:jc w:val="center"/>
        <w:rPr>
          <w:sz w:val="24"/>
          <w:szCs w:val="24"/>
        </w:rPr>
      </w:pPr>
    </w:p>
    <w:p w:rsidR="006F3279" w:rsidRPr="006F3279" w:rsidRDefault="006F3279" w:rsidP="006F3279">
      <w:pPr>
        <w:pStyle w:val="ListParagraph"/>
        <w:numPr>
          <w:ilvl w:val="0"/>
          <w:numId w:val="1"/>
        </w:numPr>
        <w:spacing w:after="0" w:line="240" w:lineRule="auto"/>
        <w:rPr>
          <w:sz w:val="24"/>
          <w:szCs w:val="24"/>
        </w:rPr>
      </w:pPr>
      <w:r>
        <w:rPr>
          <w:sz w:val="24"/>
          <w:szCs w:val="24"/>
        </w:rPr>
        <w:t xml:space="preserve">Next open your MT4 program and open a chart and select the H4 time period and then attach the </w:t>
      </w:r>
      <w:r w:rsidRPr="006F3279">
        <w:rPr>
          <w:color w:val="FF0000"/>
          <w:sz w:val="24"/>
          <w:szCs w:val="24"/>
        </w:rPr>
        <w:t>#</w:t>
      </w:r>
      <w:proofErr w:type="spellStart"/>
      <w:r w:rsidRPr="006F3279">
        <w:rPr>
          <w:color w:val="FF0000"/>
          <w:sz w:val="24"/>
          <w:szCs w:val="24"/>
        </w:rPr>
        <w:t>tms_db</w:t>
      </w:r>
      <w:proofErr w:type="spellEnd"/>
      <w:r>
        <w:rPr>
          <w:color w:val="FF0000"/>
          <w:sz w:val="24"/>
          <w:szCs w:val="24"/>
        </w:rPr>
        <w:t xml:space="preserve"> </w:t>
      </w:r>
      <w:r>
        <w:rPr>
          <w:color w:val="000000" w:themeColor="text1"/>
          <w:sz w:val="24"/>
          <w:szCs w:val="24"/>
        </w:rPr>
        <w:t>template. Your chart should look similar to the screen shot above accept for the Dash Board is not present yet.</w:t>
      </w:r>
    </w:p>
    <w:p w:rsidR="006F3279" w:rsidRPr="00E33C9E" w:rsidRDefault="006F3279" w:rsidP="006F3279">
      <w:pPr>
        <w:pStyle w:val="ListParagraph"/>
        <w:numPr>
          <w:ilvl w:val="0"/>
          <w:numId w:val="1"/>
        </w:numPr>
        <w:spacing w:after="0" w:line="240" w:lineRule="auto"/>
        <w:rPr>
          <w:sz w:val="24"/>
          <w:szCs w:val="24"/>
        </w:rPr>
      </w:pPr>
      <w:r>
        <w:rPr>
          <w:color w:val="000000" w:themeColor="text1"/>
          <w:sz w:val="24"/>
          <w:szCs w:val="24"/>
        </w:rPr>
        <w:t>Now open the properties of the EA and make sure the Dash Board is set to true.</w:t>
      </w:r>
    </w:p>
    <w:p w:rsidR="00E33C9E" w:rsidRPr="006F3279" w:rsidRDefault="00E33C9E" w:rsidP="00E33C9E">
      <w:pPr>
        <w:pStyle w:val="ListParagraph"/>
        <w:spacing w:after="0" w:line="240" w:lineRule="auto"/>
        <w:ind w:left="990"/>
        <w:rPr>
          <w:sz w:val="24"/>
          <w:szCs w:val="24"/>
        </w:rPr>
      </w:pPr>
    </w:p>
    <w:p w:rsidR="006F3279" w:rsidRDefault="006F3279" w:rsidP="006F3279">
      <w:pPr>
        <w:pStyle w:val="ListParagraph"/>
        <w:spacing w:after="0" w:line="240" w:lineRule="auto"/>
        <w:ind w:left="1080"/>
        <w:jc w:val="center"/>
        <w:rPr>
          <w:sz w:val="24"/>
          <w:szCs w:val="24"/>
        </w:rPr>
      </w:pPr>
      <w:r>
        <w:rPr>
          <w:noProof/>
        </w:rPr>
        <w:drawing>
          <wp:inline distT="0" distB="0" distL="0" distR="0" wp14:anchorId="240C4167" wp14:editId="447C2DE9">
            <wp:extent cx="3095176" cy="156478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100406" cy="1567427"/>
                    </a:xfrm>
                    <a:prstGeom prst="rect">
                      <a:avLst/>
                    </a:prstGeom>
                  </pic:spPr>
                </pic:pic>
              </a:graphicData>
            </a:graphic>
          </wp:inline>
        </w:drawing>
      </w:r>
    </w:p>
    <w:p w:rsidR="00E33C9E" w:rsidRDefault="00E33C9E" w:rsidP="006F3279">
      <w:pPr>
        <w:pStyle w:val="ListParagraph"/>
        <w:spacing w:after="0" w:line="240" w:lineRule="auto"/>
        <w:ind w:left="1080"/>
        <w:jc w:val="center"/>
        <w:rPr>
          <w:sz w:val="24"/>
          <w:szCs w:val="24"/>
        </w:rPr>
      </w:pPr>
    </w:p>
    <w:p w:rsidR="006F3279" w:rsidRDefault="006F3279" w:rsidP="006F3279">
      <w:pPr>
        <w:pStyle w:val="ListParagraph"/>
        <w:numPr>
          <w:ilvl w:val="0"/>
          <w:numId w:val="1"/>
        </w:numPr>
        <w:spacing w:after="0" w:line="240" w:lineRule="auto"/>
        <w:rPr>
          <w:sz w:val="24"/>
          <w:szCs w:val="24"/>
        </w:rPr>
      </w:pPr>
      <w:r>
        <w:rPr>
          <w:sz w:val="24"/>
          <w:szCs w:val="24"/>
        </w:rPr>
        <w:t>Once set to true, click OK</w:t>
      </w:r>
      <w:r w:rsidR="007D0C0C">
        <w:rPr>
          <w:sz w:val="24"/>
          <w:szCs w:val="24"/>
        </w:rPr>
        <w:t>.</w:t>
      </w:r>
    </w:p>
    <w:p w:rsidR="007D0C0C" w:rsidRDefault="007D0C0C" w:rsidP="006F3279">
      <w:pPr>
        <w:pStyle w:val="ListParagraph"/>
        <w:numPr>
          <w:ilvl w:val="0"/>
          <w:numId w:val="1"/>
        </w:numPr>
        <w:spacing w:after="0" w:line="240" w:lineRule="auto"/>
        <w:rPr>
          <w:sz w:val="24"/>
          <w:szCs w:val="24"/>
        </w:rPr>
      </w:pPr>
      <w:r>
        <w:rPr>
          <w:sz w:val="24"/>
          <w:szCs w:val="24"/>
        </w:rPr>
        <w:t xml:space="preserve">For now click No when asked if you want to </w:t>
      </w:r>
      <w:r w:rsidR="007131EB">
        <w:rPr>
          <w:sz w:val="24"/>
          <w:szCs w:val="24"/>
        </w:rPr>
        <w:t xml:space="preserve">Continue </w:t>
      </w:r>
      <w:proofErr w:type="gramStart"/>
      <w:r w:rsidR="007131EB">
        <w:rPr>
          <w:sz w:val="24"/>
          <w:szCs w:val="24"/>
        </w:rPr>
        <w:t>To</w:t>
      </w:r>
      <w:proofErr w:type="gramEnd"/>
      <w:r w:rsidR="007131EB">
        <w:rPr>
          <w:sz w:val="24"/>
          <w:szCs w:val="24"/>
        </w:rPr>
        <w:t xml:space="preserve"> Trade Live</w:t>
      </w:r>
      <w:r>
        <w:rPr>
          <w:sz w:val="24"/>
          <w:szCs w:val="24"/>
        </w:rPr>
        <w:t>.</w:t>
      </w:r>
    </w:p>
    <w:p w:rsidR="00E33C9E" w:rsidRDefault="00E33C9E" w:rsidP="00E33C9E">
      <w:pPr>
        <w:pStyle w:val="ListParagraph"/>
        <w:spacing w:after="0" w:line="240" w:lineRule="auto"/>
        <w:ind w:left="990"/>
        <w:rPr>
          <w:sz w:val="24"/>
          <w:szCs w:val="24"/>
        </w:rPr>
      </w:pPr>
    </w:p>
    <w:p w:rsidR="007D0C0C" w:rsidRDefault="007131EB" w:rsidP="007D0C0C">
      <w:pPr>
        <w:spacing w:after="0" w:line="240" w:lineRule="auto"/>
        <w:ind w:left="720"/>
        <w:jc w:val="center"/>
        <w:rPr>
          <w:sz w:val="24"/>
          <w:szCs w:val="24"/>
        </w:rPr>
      </w:pPr>
      <w:r>
        <w:rPr>
          <w:noProof/>
        </w:rPr>
        <w:drawing>
          <wp:inline distT="0" distB="0" distL="0" distR="0" wp14:anchorId="1760C71D" wp14:editId="4323CF44">
            <wp:extent cx="3600450" cy="16287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600450" cy="1628775"/>
                    </a:xfrm>
                    <a:prstGeom prst="rect">
                      <a:avLst/>
                    </a:prstGeom>
                  </pic:spPr>
                </pic:pic>
              </a:graphicData>
            </a:graphic>
          </wp:inline>
        </w:drawing>
      </w:r>
    </w:p>
    <w:p w:rsidR="00E33C9E" w:rsidRDefault="00E33C9E" w:rsidP="007D0C0C">
      <w:pPr>
        <w:spacing w:after="0" w:line="240" w:lineRule="auto"/>
        <w:ind w:left="720"/>
        <w:jc w:val="center"/>
        <w:rPr>
          <w:sz w:val="24"/>
          <w:szCs w:val="24"/>
        </w:rPr>
      </w:pPr>
    </w:p>
    <w:p w:rsidR="007D0C0C" w:rsidRDefault="007D0C0C" w:rsidP="007D0C0C">
      <w:pPr>
        <w:pStyle w:val="ListParagraph"/>
        <w:numPr>
          <w:ilvl w:val="0"/>
          <w:numId w:val="1"/>
        </w:numPr>
        <w:spacing w:after="0" w:line="240" w:lineRule="auto"/>
        <w:rPr>
          <w:sz w:val="24"/>
          <w:szCs w:val="24"/>
        </w:rPr>
      </w:pPr>
      <w:r>
        <w:rPr>
          <w:sz w:val="24"/>
          <w:szCs w:val="24"/>
        </w:rPr>
        <w:t xml:space="preserve">Each Dash Board will display 12 different </w:t>
      </w:r>
      <w:proofErr w:type="gramStart"/>
      <w:r>
        <w:rPr>
          <w:sz w:val="24"/>
          <w:szCs w:val="24"/>
        </w:rPr>
        <w:t>pairs,</w:t>
      </w:r>
      <w:proofErr w:type="gramEnd"/>
      <w:r>
        <w:rPr>
          <w:sz w:val="24"/>
          <w:szCs w:val="24"/>
        </w:rPr>
        <w:t xml:space="preserve"> if you monitor mor</w:t>
      </w:r>
      <w:r w:rsidR="00C03F89">
        <w:rPr>
          <w:sz w:val="24"/>
          <w:szCs w:val="24"/>
        </w:rPr>
        <w:t>e</w:t>
      </w:r>
      <w:r>
        <w:rPr>
          <w:sz w:val="24"/>
          <w:szCs w:val="24"/>
        </w:rPr>
        <w:t xml:space="preserve"> pairs than 12 you can just run more Dash Boards. For now </w:t>
      </w:r>
      <w:proofErr w:type="spellStart"/>
      <w:proofErr w:type="gramStart"/>
      <w:r>
        <w:rPr>
          <w:sz w:val="24"/>
          <w:szCs w:val="24"/>
        </w:rPr>
        <w:t>lets</w:t>
      </w:r>
      <w:proofErr w:type="spellEnd"/>
      <w:proofErr w:type="gramEnd"/>
      <w:r>
        <w:rPr>
          <w:sz w:val="24"/>
          <w:szCs w:val="24"/>
        </w:rPr>
        <w:t xml:space="preserve"> just install the EA on just this one pair.</w:t>
      </w:r>
    </w:p>
    <w:p w:rsidR="007D0C0C" w:rsidRDefault="007D0C0C" w:rsidP="007D0C0C">
      <w:pPr>
        <w:pStyle w:val="ListParagraph"/>
        <w:numPr>
          <w:ilvl w:val="0"/>
          <w:numId w:val="1"/>
        </w:numPr>
        <w:spacing w:after="0" w:line="240" w:lineRule="auto"/>
        <w:rPr>
          <w:sz w:val="24"/>
          <w:szCs w:val="24"/>
        </w:rPr>
      </w:pPr>
      <w:r>
        <w:rPr>
          <w:sz w:val="24"/>
          <w:szCs w:val="24"/>
        </w:rPr>
        <w:t xml:space="preserve">Once the EA is smiling, you need to check the files folder under the </w:t>
      </w:r>
      <w:proofErr w:type="gramStart"/>
      <w:r>
        <w:rPr>
          <w:sz w:val="24"/>
          <w:szCs w:val="24"/>
        </w:rPr>
        <w:t>experts</w:t>
      </w:r>
      <w:proofErr w:type="gramEnd"/>
      <w:r>
        <w:rPr>
          <w:sz w:val="24"/>
          <w:szCs w:val="24"/>
        </w:rPr>
        <w:t xml:space="preserve"> folder to see if the text files that the Dash Board reads are being created. The one shown </w:t>
      </w:r>
      <w:r>
        <w:rPr>
          <w:sz w:val="24"/>
          <w:szCs w:val="24"/>
        </w:rPr>
        <w:lastRenderedPageBreak/>
        <w:t>below has 9 pairs being monitored. These are text files and can be read by Note P</w:t>
      </w:r>
      <w:r w:rsidR="006A76ED">
        <w:rPr>
          <w:sz w:val="24"/>
          <w:szCs w:val="24"/>
        </w:rPr>
        <w:t>ad if you want to see what is</w:t>
      </w:r>
      <w:r>
        <w:rPr>
          <w:sz w:val="24"/>
          <w:szCs w:val="24"/>
        </w:rPr>
        <w:t xml:space="preserve"> in them. If these files are not present the Dash Board will not work. In Windows 7 you may have to run MT4 as administrator to get these files</w:t>
      </w:r>
      <w:r w:rsidR="006A76ED">
        <w:rPr>
          <w:sz w:val="24"/>
          <w:szCs w:val="24"/>
        </w:rPr>
        <w:t xml:space="preserve"> to be </w:t>
      </w:r>
      <w:r>
        <w:rPr>
          <w:sz w:val="24"/>
          <w:szCs w:val="24"/>
        </w:rPr>
        <w:t>created. You can’</w:t>
      </w:r>
      <w:r w:rsidR="00BF7AC1">
        <w:rPr>
          <w:sz w:val="24"/>
          <w:szCs w:val="24"/>
        </w:rPr>
        <w:t>t go any fu</w:t>
      </w:r>
      <w:r>
        <w:rPr>
          <w:sz w:val="24"/>
          <w:szCs w:val="24"/>
        </w:rPr>
        <w:t xml:space="preserve">rther until these files are </w:t>
      </w:r>
      <w:r w:rsidR="00BF7AC1">
        <w:rPr>
          <w:sz w:val="24"/>
          <w:szCs w:val="24"/>
        </w:rPr>
        <w:t xml:space="preserve">created </w:t>
      </w:r>
      <w:r>
        <w:rPr>
          <w:sz w:val="24"/>
          <w:szCs w:val="24"/>
        </w:rPr>
        <w:t xml:space="preserve">in this folder. </w:t>
      </w:r>
    </w:p>
    <w:p w:rsidR="00E33C9E" w:rsidRDefault="00E33C9E" w:rsidP="00E33C9E">
      <w:pPr>
        <w:pStyle w:val="ListParagraph"/>
        <w:spacing w:after="0" w:line="240" w:lineRule="auto"/>
        <w:ind w:left="990"/>
        <w:rPr>
          <w:sz w:val="24"/>
          <w:szCs w:val="24"/>
        </w:rPr>
      </w:pPr>
    </w:p>
    <w:p w:rsidR="007D0C0C" w:rsidRDefault="007D0C0C" w:rsidP="007D0C0C">
      <w:pPr>
        <w:pStyle w:val="ListParagraph"/>
        <w:spacing w:after="0" w:line="240" w:lineRule="auto"/>
        <w:ind w:left="1080"/>
        <w:jc w:val="center"/>
        <w:rPr>
          <w:sz w:val="24"/>
          <w:szCs w:val="24"/>
        </w:rPr>
      </w:pPr>
      <w:r>
        <w:rPr>
          <w:noProof/>
        </w:rPr>
        <w:drawing>
          <wp:inline distT="0" distB="0" distL="0" distR="0" wp14:anchorId="01D81BBD" wp14:editId="4AC2B065">
            <wp:extent cx="5261019" cy="309725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264014" cy="3099018"/>
                    </a:xfrm>
                    <a:prstGeom prst="rect">
                      <a:avLst/>
                    </a:prstGeom>
                  </pic:spPr>
                </pic:pic>
              </a:graphicData>
            </a:graphic>
          </wp:inline>
        </w:drawing>
      </w:r>
    </w:p>
    <w:p w:rsidR="00E33C9E" w:rsidRDefault="00E33C9E" w:rsidP="007D0C0C">
      <w:pPr>
        <w:pStyle w:val="ListParagraph"/>
        <w:spacing w:after="0" w:line="240" w:lineRule="auto"/>
        <w:ind w:left="1080"/>
        <w:jc w:val="center"/>
        <w:rPr>
          <w:sz w:val="24"/>
          <w:szCs w:val="24"/>
        </w:rPr>
      </w:pPr>
    </w:p>
    <w:p w:rsidR="007D0C0C" w:rsidRDefault="00EA2F37" w:rsidP="007D0C0C">
      <w:pPr>
        <w:pStyle w:val="ListParagraph"/>
        <w:numPr>
          <w:ilvl w:val="0"/>
          <w:numId w:val="1"/>
        </w:numPr>
        <w:spacing w:after="0" w:line="240" w:lineRule="auto"/>
        <w:rPr>
          <w:sz w:val="24"/>
          <w:szCs w:val="24"/>
        </w:rPr>
      </w:pPr>
      <w:r>
        <w:rPr>
          <w:sz w:val="24"/>
          <w:szCs w:val="24"/>
        </w:rPr>
        <w:t>In Windows 7 these files may not be created because of security issues, to overcome this right click your MT4 icon and select properties from the list. On the Shortcut tab select advanced and put a check mark in the “Run as administrator” box, then apply this and exit.</w:t>
      </w:r>
      <w:r w:rsidR="00B84426">
        <w:rPr>
          <w:sz w:val="24"/>
          <w:szCs w:val="24"/>
        </w:rPr>
        <w:t xml:space="preserve"> </w:t>
      </w:r>
    </w:p>
    <w:p w:rsidR="00E33C9E" w:rsidRDefault="00E33C9E" w:rsidP="00E33C9E">
      <w:pPr>
        <w:pStyle w:val="ListParagraph"/>
        <w:spacing w:after="0" w:line="240" w:lineRule="auto"/>
        <w:ind w:left="990"/>
        <w:rPr>
          <w:sz w:val="24"/>
          <w:szCs w:val="24"/>
        </w:rPr>
      </w:pPr>
    </w:p>
    <w:p w:rsidR="00EA2F37" w:rsidRDefault="00EA2F37" w:rsidP="00EA2F37">
      <w:pPr>
        <w:pStyle w:val="ListParagraph"/>
        <w:spacing w:after="0" w:line="240" w:lineRule="auto"/>
        <w:ind w:left="1080"/>
        <w:jc w:val="center"/>
        <w:rPr>
          <w:sz w:val="24"/>
          <w:szCs w:val="24"/>
        </w:rPr>
      </w:pPr>
      <w:r>
        <w:rPr>
          <w:noProof/>
        </w:rPr>
        <w:drawing>
          <wp:inline distT="0" distB="0" distL="0" distR="0" wp14:anchorId="472642FE" wp14:editId="21E4F220">
            <wp:extent cx="3752850" cy="2857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752850" cy="2857500"/>
                    </a:xfrm>
                    <a:prstGeom prst="rect">
                      <a:avLst/>
                    </a:prstGeom>
                  </pic:spPr>
                </pic:pic>
              </a:graphicData>
            </a:graphic>
          </wp:inline>
        </w:drawing>
      </w:r>
    </w:p>
    <w:p w:rsidR="00EA2F37" w:rsidRDefault="00EA2F37" w:rsidP="00EA2F37">
      <w:pPr>
        <w:pStyle w:val="ListParagraph"/>
        <w:spacing w:after="0" w:line="240" w:lineRule="auto"/>
        <w:ind w:left="1080"/>
        <w:jc w:val="center"/>
        <w:rPr>
          <w:sz w:val="24"/>
          <w:szCs w:val="24"/>
        </w:rPr>
      </w:pPr>
    </w:p>
    <w:p w:rsidR="00EA2F37" w:rsidRDefault="00EA2F37" w:rsidP="00EA2F37">
      <w:pPr>
        <w:spacing w:after="0" w:line="240" w:lineRule="auto"/>
        <w:jc w:val="center"/>
        <w:rPr>
          <w:color w:val="FF0000"/>
          <w:sz w:val="24"/>
          <w:szCs w:val="24"/>
        </w:rPr>
      </w:pPr>
      <w:r w:rsidRPr="00EA2F37">
        <w:rPr>
          <w:color w:val="FF0000"/>
          <w:sz w:val="24"/>
          <w:szCs w:val="24"/>
        </w:rPr>
        <w:lastRenderedPageBreak/>
        <w:t xml:space="preserve">You cannot </w:t>
      </w:r>
      <w:r w:rsidR="00B84426">
        <w:rPr>
          <w:color w:val="FF0000"/>
          <w:sz w:val="24"/>
          <w:szCs w:val="24"/>
        </w:rPr>
        <w:t>use the Dash Board</w:t>
      </w:r>
      <w:r w:rsidRPr="00EA2F37">
        <w:rPr>
          <w:color w:val="FF0000"/>
          <w:sz w:val="24"/>
          <w:szCs w:val="24"/>
        </w:rPr>
        <w:t xml:space="preserve"> until you get these files created in the files folder.</w:t>
      </w:r>
    </w:p>
    <w:p w:rsidR="00EA2F37" w:rsidRDefault="00EA2F37" w:rsidP="00EA2F37">
      <w:pPr>
        <w:spacing w:after="0" w:line="240" w:lineRule="auto"/>
        <w:rPr>
          <w:color w:val="FF0000"/>
          <w:sz w:val="24"/>
          <w:szCs w:val="24"/>
        </w:rPr>
      </w:pPr>
    </w:p>
    <w:p w:rsidR="00EA2F37" w:rsidRDefault="00EA2F37" w:rsidP="00EA2F37">
      <w:pPr>
        <w:pStyle w:val="ListParagraph"/>
        <w:numPr>
          <w:ilvl w:val="0"/>
          <w:numId w:val="1"/>
        </w:numPr>
        <w:spacing w:after="0" w:line="240" w:lineRule="auto"/>
        <w:rPr>
          <w:color w:val="000000" w:themeColor="text1"/>
          <w:sz w:val="24"/>
          <w:szCs w:val="24"/>
        </w:rPr>
      </w:pPr>
      <w:r w:rsidRPr="00EA2F37">
        <w:rPr>
          <w:color w:val="000000" w:themeColor="text1"/>
          <w:sz w:val="24"/>
          <w:szCs w:val="24"/>
        </w:rPr>
        <w:t>If everything is good up to this point you can now continue on with the Dash Board configuration.</w:t>
      </w:r>
      <w:r>
        <w:rPr>
          <w:color w:val="000000" w:themeColor="text1"/>
          <w:sz w:val="24"/>
          <w:szCs w:val="24"/>
        </w:rPr>
        <w:t xml:space="preserve"> If </w:t>
      </w:r>
      <w:proofErr w:type="gramStart"/>
      <w:r>
        <w:rPr>
          <w:color w:val="000000" w:themeColor="text1"/>
          <w:sz w:val="24"/>
          <w:szCs w:val="24"/>
        </w:rPr>
        <w:t>You</w:t>
      </w:r>
      <w:proofErr w:type="gramEnd"/>
      <w:r>
        <w:rPr>
          <w:color w:val="000000" w:themeColor="text1"/>
          <w:sz w:val="24"/>
          <w:szCs w:val="24"/>
        </w:rPr>
        <w:t xml:space="preserve"> are running Windows 7 you will need to do the same thing yo</w:t>
      </w:r>
      <w:r w:rsidR="007131EB">
        <w:rPr>
          <w:color w:val="000000" w:themeColor="text1"/>
          <w:sz w:val="24"/>
          <w:szCs w:val="24"/>
        </w:rPr>
        <w:t>u did in step 13 to the TMSDB_V10</w:t>
      </w:r>
      <w:r>
        <w:rPr>
          <w:color w:val="000000" w:themeColor="text1"/>
          <w:sz w:val="24"/>
          <w:szCs w:val="24"/>
        </w:rPr>
        <w:t>.exe short cut</w:t>
      </w:r>
      <w:r w:rsidR="00026DDD">
        <w:rPr>
          <w:color w:val="000000" w:themeColor="text1"/>
          <w:sz w:val="24"/>
          <w:szCs w:val="24"/>
        </w:rPr>
        <w:t>, otherwise you may get a Blank Dash Board without any data in it.</w:t>
      </w:r>
    </w:p>
    <w:p w:rsidR="00026DDD" w:rsidRDefault="00026DDD" w:rsidP="00EA2F37">
      <w:pPr>
        <w:pStyle w:val="ListParagraph"/>
        <w:numPr>
          <w:ilvl w:val="0"/>
          <w:numId w:val="1"/>
        </w:numPr>
        <w:spacing w:after="0" w:line="240" w:lineRule="auto"/>
        <w:rPr>
          <w:color w:val="000000" w:themeColor="text1"/>
          <w:sz w:val="24"/>
          <w:szCs w:val="24"/>
        </w:rPr>
      </w:pPr>
      <w:r>
        <w:rPr>
          <w:color w:val="000000" w:themeColor="text1"/>
          <w:sz w:val="24"/>
          <w:szCs w:val="24"/>
        </w:rPr>
        <w:t>Now double click the DB Icon to launch the DB, you may get a warning, just click “Yes”. You should then get the following.</w:t>
      </w:r>
    </w:p>
    <w:p w:rsidR="00E33C9E" w:rsidRDefault="00E33C9E" w:rsidP="00E33C9E">
      <w:pPr>
        <w:pStyle w:val="ListParagraph"/>
        <w:spacing w:after="0" w:line="240" w:lineRule="auto"/>
        <w:ind w:left="990"/>
        <w:rPr>
          <w:color w:val="000000" w:themeColor="text1"/>
          <w:sz w:val="24"/>
          <w:szCs w:val="24"/>
        </w:rPr>
      </w:pPr>
    </w:p>
    <w:p w:rsidR="00026DDD" w:rsidRDefault="00026DDD" w:rsidP="00026DDD">
      <w:pPr>
        <w:pStyle w:val="ListParagraph"/>
        <w:spacing w:after="0" w:line="240" w:lineRule="auto"/>
        <w:ind w:left="990"/>
        <w:jc w:val="center"/>
        <w:rPr>
          <w:color w:val="000000" w:themeColor="text1"/>
          <w:sz w:val="24"/>
          <w:szCs w:val="24"/>
        </w:rPr>
      </w:pPr>
      <w:r>
        <w:rPr>
          <w:noProof/>
        </w:rPr>
        <w:drawing>
          <wp:inline distT="0" distB="0" distL="0" distR="0" wp14:anchorId="7D5A2996" wp14:editId="2E9B40FA">
            <wp:extent cx="5021611" cy="2343955"/>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021611" cy="2343955"/>
                    </a:xfrm>
                    <a:prstGeom prst="rect">
                      <a:avLst/>
                    </a:prstGeom>
                  </pic:spPr>
                </pic:pic>
              </a:graphicData>
            </a:graphic>
          </wp:inline>
        </w:drawing>
      </w:r>
    </w:p>
    <w:p w:rsidR="00E33C9E" w:rsidRDefault="00E33C9E" w:rsidP="00026DDD">
      <w:pPr>
        <w:pStyle w:val="ListParagraph"/>
        <w:spacing w:after="0" w:line="240" w:lineRule="auto"/>
        <w:ind w:left="990"/>
        <w:jc w:val="center"/>
        <w:rPr>
          <w:color w:val="000000" w:themeColor="text1"/>
          <w:sz w:val="24"/>
          <w:szCs w:val="24"/>
        </w:rPr>
      </w:pPr>
    </w:p>
    <w:p w:rsidR="00026DDD" w:rsidRDefault="00026DDD" w:rsidP="00026DDD">
      <w:pPr>
        <w:pStyle w:val="ListParagraph"/>
        <w:numPr>
          <w:ilvl w:val="0"/>
          <w:numId w:val="1"/>
        </w:numPr>
        <w:spacing w:after="0" w:line="240" w:lineRule="auto"/>
        <w:rPr>
          <w:color w:val="000000" w:themeColor="text1"/>
          <w:sz w:val="24"/>
          <w:szCs w:val="24"/>
        </w:rPr>
      </w:pPr>
      <w:r>
        <w:rPr>
          <w:color w:val="000000" w:themeColor="text1"/>
          <w:sz w:val="24"/>
          <w:szCs w:val="24"/>
        </w:rPr>
        <w:t>You now need to configure the Dash Board, first you need to tell it where the Data Files are located. The best way to do this is open windows explorer and brow</w:t>
      </w:r>
      <w:r w:rsidR="005B0D1A">
        <w:rPr>
          <w:color w:val="000000" w:themeColor="text1"/>
          <w:sz w:val="24"/>
          <w:szCs w:val="24"/>
        </w:rPr>
        <w:t>se</w:t>
      </w:r>
      <w:r>
        <w:rPr>
          <w:color w:val="000000" w:themeColor="text1"/>
          <w:sz w:val="24"/>
          <w:szCs w:val="24"/>
        </w:rPr>
        <w:t xml:space="preserve"> to the files folder under the </w:t>
      </w:r>
      <w:proofErr w:type="gramStart"/>
      <w:r>
        <w:rPr>
          <w:color w:val="000000" w:themeColor="text1"/>
          <w:sz w:val="24"/>
          <w:szCs w:val="24"/>
        </w:rPr>
        <w:t>experts</w:t>
      </w:r>
      <w:proofErr w:type="gramEnd"/>
      <w:r>
        <w:rPr>
          <w:color w:val="000000" w:themeColor="text1"/>
          <w:sz w:val="24"/>
          <w:szCs w:val="24"/>
        </w:rPr>
        <w:t xml:space="preserve"> folder and copy this path into the DB </w:t>
      </w:r>
      <w:proofErr w:type="spellStart"/>
      <w:r>
        <w:rPr>
          <w:color w:val="000000" w:themeColor="text1"/>
          <w:sz w:val="24"/>
          <w:szCs w:val="24"/>
        </w:rPr>
        <w:t>config</w:t>
      </w:r>
      <w:proofErr w:type="spellEnd"/>
      <w:r>
        <w:rPr>
          <w:color w:val="000000" w:themeColor="text1"/>
          <w:sz w:val="24"/>
          <w:szCs w:val="24"/>
        </w:rPr>
        <w:t xml:space="preserve"> setting.</w:t>
      </w:r>
    </w:p>
    <w:p w:rsidR="00E33C9E" w:rsidRDefault="00E33C9E" w:rsidP="00E33C9E">
      <w:pPr>
        <w:pStyle w:val="ListParagraph"/>
        <w:spacing w:after="0" w:line="240" w:lineRule="auto"/>
        <w:ind w:left="990"/>
        <w:rPr>
          <w:color w:val="000000" w:themeColor="text1"/>
          <w:sz w:val="24"/>
          <w:szCs w:val="24"/>
        </w:rPr>
      </w:pPr>
    </w:p>
    <w:p w:rsidR="00026DDD" w:rsidRDefault="00026DDD" w:rsidP="00026DDD">
      <w:pPr>
        <w:pStyle w:val="ListParagraph"/>
        <w:spacing w:after="0" w:line="240" w:lineRule="auto"/>
        <w:ind w:left="990"/>
        <w:jc w:val="center"/>
        <w:rPr>
          <w:color w:val="000000" w:themeColor="text1"/>
          <w:sz w:val="24"/>
          <w:szCs w:val="24"/>
        </w:rPr>
      </w:pPr>
      <w:r>
        <w:rPr>
          <w:noProof/>
        </w:rPr>
        <w:drawing>
          <wp:inline distT="0" distB="0" distL="0" distR="0" wp14:anchorId="50923ECF" wp14:editId="6AE8D89C">
            <wp:extent cx="5248141" cy="2852275"/>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248141" cy="2852275"/>
                    </a:xfrm>
                    <a:prstGeom prst="rect">
                      <a:avLst/>
                    </a:prstGeom>
                  </pic:spPr>
                </pic:pic>
              </a:graphicData>
            </a:graphic>
          </wp:inline>
        </w:drawing>
      </w:r>
    </w:p>
    <w:p w:rsidR="00E33C9E" w:rsidRDefault="00E33C9E" w:rsidP="00026DDD">
      <w:pPr>
        <w:pStyle w:val="ListParagraph"/>
        <w:spacing w:after="0" w:line="240" w:lineRule="auto"/>
        <w:ind w:left="990"/>
        <w:jc w:val="center"/>
        <w:rPr>
          <w:color w:val="000000" w:themeColor="text1"/>
          <w:sz w:val="24"/>
          <w:szCs w:val="24"/>
        </w:rPr>
      </w:pPr>
    </w:p>
    <w:p w:rsidR="00260192" w:rsidRDefault="00026DDD" w:rsidP="00260192">
      <w:pPr>
        <w:pStyle w:val="ListParagraph"/>
        <w:numPr>
          <w:ilvl w:val="0"/>
          <w:numId w:val="1"/>
        </w:numPr>
        <w:spacing w:after="0" w:line="240" w:lineRule="auto"/>
        <w:rPr>
          <w:color w:val="000000" w:themeColor="text1"/>
          <w:sz w:val="24"/>
          <w:szCs w:val="24"/>
        </w:rPr>
      </w:pPr>
      <w:r>
        <w:rPr>
          <w:color w:val="000000" w:themeColor="text1"/>
          <w:sz w:val="24"/>
          <w:szCs w:val="24"/>
        </w:rPr>
        <w:lastRenderedPageBreak/>
        <w:t>Click the “</w:t>
      </w:r>
      <w:proofErr w:type="spellStart"/>
      <w:r>
        <w:rPr>
          <w:color w:val="000000" w:themeColor="text1"/>
          <w:sz w:val="24"/>
          <w:szCs w:val="24"/>
        </w:rPr>
        <w:t>Config</w:t>
      </w:r>
      <w:proofErr w:type="spellEnd"/>
      <w:r>
        <w:rPr>
          <w:color w:val="000000" w:themeColor="text1"/>
          <w:sz w:val="24"/>
          <w:szCs w:val="24"/>
        </w:rPr>
        <w:t>” button on the DB to open the “Path Box” and paste this path into it, at the end of the path you must add</w:t>
      </w:r>
      <w:r w:rsidR="00260192">
        <w:rPr>
          <w:color w:val="000000" w:themeColor="text1"/>
          <w:sz w:val="24"/>
          <w:szCs w:val="24"/>
        </w:rPr>
        <w:t xml:space="preserve"> “\” or it will not work. Here is an example path.</w:t>
      </w:r>
    </w:p>
    <w:p w:rsidR="00260192" w:rsidRDefault="00260192" w:rsidP="00260192">
      <w:pPr>
        <w:pStyle w:val="ListParagraph"/>
        <w:spacing w:after="0" w:line="240" w:lineRule="auto"/>
        <w:ind w:left="990"/>
        <w:rPr>
          <w:color w:val="000000" w:themeColor="text1"/>
          <w:sz w:val="24"/>
          <w:szCs w:val="24"/>
        </w:rPr>
      </w:pPr>
    </w:p>
    <w:p w:rsidR="00260192" w:rsidRDefault="00260192" w:rsidP="00260192">
      <w:pPr>
        <w:pStyle w:val="ListParagraph"/>
        <w:spacing w:after="0" w:line="240" w:lineRule="auto"/>
        <w:ind w:left="990"/>
        <w:rPr>
          <w:color w:val="000000" w:themeColor="text1"/>
          <w:sz w:val="24"/>
          <w:szCs w:val="24"/>
        </w:rPr>
      </w:pPr>
      <w:r w:rsidRPr="00260192">
        <w:rPr>
          <w:color w:val="000000" w:themeColor="text1"/>
          <w:sz w:val="24"/>
          <w:szCs w:val="24"/>
        </w:rPr>
        <w:t xml:space="preserve">C:\Program Files (x86)\FXDD2 - </w:t>
      </w:r>
      <w:proofErr w:type="spellStart"/>
      <w:r w:rsidRPr="00260192">
        <w:rPr>
          <w:color w:val="000000" w:themeColor="text1"/>
          <w:sz w:val="24"/>
          <w:szCs w:val="24"/>
        </w:rPr>
        <w:t>MetaTrader</w:t>
      </w:r>
      <w:proofErr w:type="spellEnd"/>
      <w:r w:rsidRPr="00260192">
        <w:rPr>
          <w:color w:val="000000" w:themeColor="text1"/>
          <w:sz w:val="24"/>
          <w:szCs w:val="24"/>
        </w:rPr>
        <w:t xml:space="preserve"> 4\experts\files</w:t>
      </w:r>
      <w:r>
        <w:rPr>
          <w:color w:val="000000" w:themeColor="text1"/>
          <w:sz w:val="24"/>
          <w:szCs w:val="24"/>
        </w:rPr>
        <w:t>\</w:t>
      </w:r>
    </w:p>
    <w:p w:rsidR="00260192" w:rsidRDefault="00260192" w:rsidP="00260192">
      <w:pPr>
        <w:pStyle w:val="ListParagraph"/>
        <w:spacing w:after="0" w:line="240" w:lineRule="auto"/>
        <w:ind w:left="990"/>
        <w:rPr>
          <w:color w:val="000000" w:themeColor="text1"/>
          <w:sz w:val="24"/>
          <w:szCs w:val="24"/>
        </w:rPr>
      </w:pPr>
    </w:p>
    <w:p w:rsidR="00260192" w:rsidRPr="00E33C9E" w:rsidRDefault="00260192" w:rsidP="00260192">
      <w:pPr>
        <w:pStyle w:val="ListParagraph"/>
        <w:spacing w:after="0" w:line="240" w:lineRule="auto"/>
        <w:ind w:left="990"/>
        <w:rPr>
          <w:color w:val="FF0000"/>
          <w:sz w:val="24"/>
          <w:szCs w:val="24"/>
        </w:rPr>
      </w:pPr>
      <w:r w:rsidRPr="00E33C9E">
        <w:rPr>
          <w:color w:val="FF0000"/>
          <w:sz w:val="24"/>
          <w:szCs w:val="24"/>
        </w:rPr>
        <w:t>Just remember, if you forget to put the “\” at the end of the path, it will not work.</w:t>
      </w:r>
    </w:p>
    <w:p w:rsidR="00E33C9E" w:rsidRDefault="00E33C9E" w:rsidP="00260192">
      <w:pPr>
        <w:pStyle w:val="ListParagraph"/>
        <w:spacing w:after="0" w:line="240" w:lineRule="auto"/>
        <w:ind w:left="990"/>
        <w:rPr>
          <w:color w:val="000000" w:themeColor="text1"/>
          <w:sz w:val="24"/>
          <w:szCs w:val="24"/>
        </w:rPr>
      </w:pPr>
    </w:p>
    <w:p w:rsidR="00260192" w:rsidRDefault="00260192" w:rsidP="00260192">
      <w:pPr>
        <w:pStyle w:val="ListParagraph"/>
        <w:spacing w:after="0" w:line="240" w:lineRule="auto"/>
        <w:ind w:left="990"/>
        <w:rPr>
          <w:color w:val="000000" w:themeColor="text1"/>
          <w:sz w:val="24"/>
          <w:szCs w:val="24"/>
        </w:rPr>
      </w:pPr>
      <w:r>
        <w:rPr>
          <w:noProof/>
        </w:rPr>
        <w:drawing>
          <wp:inline distT="0" distB="0" distL="0" distR="0" wp14:anchorId="44903224" wp14:editId="714A99D9">
            <wp:extent cx="4680142" cy="2485623"/>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680142" cy="2485623"/>
                    </a:xfrm>
                    <a:prstGeom prst="rect">
                      <a:avLst/>
                    </a:prstGeom>
                  </pic:spPr>
                </pic:pic>
              </a:graphicData>
            </a:graphic>
          </wp:inline>
        </w:drawing>
      </w:r>
    </w:p>
    <w:p w:rsidR="00E33C9E" w:rsidRDefault="00E33C9E" w:rsidP="00260192">
      <w:pPr>
        <w:pStyle w:val="ListParagraph"/>
        <w:spacing w:after="0" w:line="240" w:lineRule="auto"/>
        <w:ind w:left="990"/>
        <w:rPr>
          <w:color w:val="000000" w:themeColor="text1"/>
          <w:sz w:val="24"/>
          <w:szCs w:val="24"/>
        </w:rPr>
      </w:pPr>
    </w:p>
    <w:p w:rsidR="00260192" w:rsidRDefault="00260192" w:rsidP="00260192">
      <w:pPr>
        <w:pStyle w:val="ListParagraph"/>
        <w:numPr>
          <w:ilvl w:val="0"/>
          <w:numId w:val="1"/>
        </w:numPr>
        <w:spacing w:after="0" w:line="240" w:lineRule="auto"/>
        <w:rPr>
          <w:color w:val="000000" w:themeColor="text1"/>
          <w:sz w:val="24"/>
          <w:szCs w:val="24"/>
        </w:rPr>
      </w:pPr>
      <w:r>
        <w:rPr>
          <w:color w:val="000000" w:themeColor="text1"/>
          <w:sz w:val="24"/>
          <w:szCs w:val="24"/>
        </w:rPr>
        <w:t>Paste this path into the</w:t>
      </w:r>
      <w:r w:rsidR="00913C3B">
        <w:rPr>
          <w:color w:val="000000" w:themeColor="text1"/>
          <w:sz w:val="24"/>
          <w:szCs w:val="24"/>
        </w:rPr>
        <w:t xml:space="preserve"> “Path</w:t>
      </w:r>
      <w:proofErr w:type="gramStart"/>
      <w:r w:rsidR="00913C3B">
        <w:rPr>
          <w:color w:val="000000" w:themeColor="text1"/>
          <w:sz w:val="24"/>
          <w:szCs w:val="24"/>
        </w:rPr>
        <w:t xml:space="preserve">” </w:t>
      </w:r>
      <w:r>
        <w:rPr>
          <w:color w:val="000000" w:themeColor="text1"/>
          <w:sz w:val="24"/>
          <w:szCs w:val="24"/>
        </w:rPr>
        <w:t xml:space="preserve"> </w:t>
      </w:r>
      <w:proofErr w:type="spellStart"/>
      <w:r>
        <w:rPr>
          <w:color w:val="000000" w:themeColor="text1"/>
          <w:sz w:val="24"/>
          <w:szCs w:val="24"/>
        </w:rPr>
        <w:t>config</w:t>
      </w:r>
      <w:proofErr w:type="spellEnd"/>
      <w:proofErr w:type="gramEnd"/>
      <w:r>
        <w:rPr>
          <w:color w:val="000000" w:themeColor="text1"/>
          <w:sz w:val="24"/>
          <w:szCs w:val="24"/>
        </w:rPr>
        <w:t xml:space="preserve"> window of the DB.</w:t>
      </w:r>
    </w:p>
    <w:p w:rsidR="00260192" w:rsidRDefault="00260192" w:rsidP="00260192">
      <w:pPr>
        <w:pStyle w:val="ListParagraph"/>
        <w:spacing w:after="0" w:line="240" w:lineRule="auto"/>
        <w:ind w:left="990"/>
        <w:rPr>
          <w:color w:val="000000" w:themeColor="text1"/>
          <w:sz w:val="24"/>
          <w:szCs w:val="24"/>
        </w:rPr>
      </w:pPr>
      <w:r>
        <w:rPr>
          <w:color w:val="000000" w:themeColor="text1"/>
          <w:sz w:val="24"/>
          <w:szCs w:val="24"/>
        </w:rPr>
        <w:t xml:space="preserve">If you want the DB to stay on top of all your other Windows check the </w:t>
      </w:r>
      <w:r w:rsidR="00E33C9E">
        <w:rPr>
          <w:color w:val="000000" w:themeColor="text1"/>
          <w:sz w:val="24"/>
          <w:szCs w:val="24"/>
        </w:rPr>
        <w:t>“</w:t>
      </w:r>
      <w:r>
        <w:rPr>
          <w:color w:val="000000" w:themeColor="text1"/>
          <w:sz w:val="24"/>
          <w:szCs w:val="24"/>
        </w:rPr>
        <w:t>On Top</w:t>
      </w:r>
      <w:r w:rsidR="00E33C9E">
        <w:rPr>
          <w:color w:val="000000" w:themeColor="text1"/>
          <w:sz w:val="24"/>
          <w:szCs w:val="24"/>
        </w:rPr>
        <w:t>”</w:t>
      </w:r>
      <w:r>
        <w:rPr>
          <w:color w:val="000000" w:themeColor="text1"/>
          <w:sz w:val="24"/>
          <w:szCs w:val="24"/>
        </w:rPr>
        <w:t xml:space="preserve"> box also. You can also give this configuration</w:t>
      </w:r>
      <w:r w:rsidR="00E33C9E">
        <w:rPr>
          <w:color w:val="000000" w:themeColor="text1"/>
          <w:sz w:val="24"/>
          <w:szCs w:val="24"/>
        </w:rPr>
        <w:t xml:space="preserve"> a name</w:t>
      </w:r>
      <w:r>
        <w:rPr>
          <w:color w:val="000000" w:themeColor="text1"/>
          <w:sz w:val="24"/>
          <w:szCs w:val="24"/>
        </w:rPr>
        <w:t xml:space="preserve"> to be saved under at this time by entering it in the far bottom left box, for now I will just call it Default</w:t>
      </w:r>
      <w:r w:rsidR="00E33C9E">
        <w:rPr>
          <w:color w:val="000000" w:themeColor="text1"/>
          <w:sz w:val="24"/>
          <w:szCs w:val="24"/>
        </w:rPr>
        <w:t>.</w:t>
      </w:r>
      <w:r w:rsidR="00913C3B">
        <w:rPr>
          <w:color w:val="000000" w:themeColor="text1"/>
          <w:sz w:val="24"/>
          <w:szCs w:val="24"/>
        </w:rPr>
        <w:t xml:space="preserve"> You can also add information you will want to appear in the title bar of the Dash Board to the </w:t>
      </w:r>
      <w:r w:rsidR="00B84426">
        <w:rPr>
          <w:color w:val="000000" w:themeColor="text1"/>
          <w:sz w:val="24"/>
          <w:szCs w:val="24"/>
        </w:rPr>
        <w:t>Right</w:t>
      </w:r>
      <w:r w:rsidR="00913C3B">
        <w:rPr>
          <w:color w:val="000000" w:themeColor="text1"/>
          <w:sz w:val="24"/>
          <w:szCs w:val="24"/>
        </w:rPr>
        <w:t xml:space="preserve"> of TMS EA DB V10. </w:t>
      </w:r>
    </w:p>
    <w:p w:rsidR="00E33C9E" w:rsidRDefault="00E33C9E" w:rsidP="00260192">
      <w:pPr>
        <w:pStyle w:val="ListParagraph"/>
        <w:spacing w:after="0" w:line="240" w:lineRule="auto"/>
        <w:ind w:left="990"/>
        <w:rPr>
          <w:color w:val="000000" w:themeColor="text1"/>
          <w:sz w:val="24"/>
          <w:szCs w:val="24"/>
        </w:rPr>
      </w:pPr>
    </w:p>
    <w:p w:rsidR="00E33C9E" w:rsidRPr="00913C3B" w:rsidRDefault="00913C3B" w:rsidP="00913C3B">
      <w:pPr>
        <w:pStyle w:val="ListParagraph"/>
        <w:spacing w:after="0" w:line="240" w:lineRule="auto"/>
        <w:ind w:left="990"/>
        <w:jc w:val="center"/>
        <w:rPr>
          <w:color w:val="000000" w:themeColor="text1"/>
          <w:sz w:val="24"/>
          <w:szCs w:val="24"/>
        </w:rPr>
      </w:pPr>
      <w:r>
        <w:rPr>
          <w:noProof/>
        </w:rPr>
        <w:drawing>
          <wp:inline distT="0" distB="0" distL="0" distR="0" wp14:anchorId="182A2908" wp14:editId="2474D9C5">
            <wp:extent cx="5312535" cy="2665927"/>
            <wp:effectExtent l="0" t="0" r="254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318297" cy="2668818"/>
                    </a:xfrm>
                    <a:prstGeom prst="rect">
                      <a:avLst/>
                    </a:prstGeom>
                  </pic:spPr>
                </pic:pic>
              </a:graphicData>
            </a:graphic>
          </wp:inline>
        </w:drawing>
      </w:r>
    </w:p>
    <w:p w:rsidR="00260192" w:rsidRDefault="00260192" w:rsidP="00260192">
      <w:pPr>
        <w:pStyle w:val="ListParagraph"/>
        <w:numPr>
          <w:ilvl w:val="0"/>
          <w:numId w:val="1"/>
        </w:numPr>
        <w:spacing w:after="0" w:line="240" w:lineRule="auto"/>
        <w:rPr>
          <w:color w:val="000000" w:themeColor="text1"/>
          <w:sz w:val="24"/>
          <w:szCs w:val="24"/>
        </w:rPr>
      </w:pPr>
      <w:r>
        <w:rPr>
          <w:color w:val="000000" w:themeColor="text1"/>
          <w:sz w:val="24"/>
          <w:szCs w:val="24"/>
        </w:rPr>
        <w:lastRenderedPageBreak/>
        <w:t xml:space="preserve">You now need to enter the “PAIRS” that you have the EA on exactly as they appear in the files folder, do not enter the “TMS” extension. Some platforms add a suffix to the name which </w:t>
      </w:r>
      <w:r w:rsidR="00913C3B">
        <w:rPr>
          <w:color w:val="000000" w:themeColor="text1"/>
          <w:sz w:val="24"/>
          <w:szCs w:val="24"/>
        </w:rPr>
        <w:t xml:space="preserve">you </w:t>
      </w:r>
      <w:r w:rsidR="00B84426">
        <w:rPr>
          <w:color w:val="000000" w:themeColor="text1"/>
          <w:sz w:val="24"/>
          <w:szCs w:val="24"/>
        </w:rPr>
        <w:t xml:space="preserve">must </w:t>
      </w:r>
      <w:proofErr w:type="gramStart"/>
      <w:r w:rsidR="00B84426">
        <w:rPr>
          <w:color w:val="000000" w:themeColor="text1"/>
          <w:sz w:val="24"/>
          <w:szCs w:val="24"/>
        </w:rPr>
        <w:t xml:space="preserve">also </w:t>
      </w:r>
      <w:r>
        <w:rPr>
          <w:color w:val="000000" w:themeColor="text1"/>
          <w:sz w:val="24"/>
          <w:szCs w:val="24"/>
        </w:rPr>
        <w:t xml:space="preserve"> ente</w:t>
      </w:r>
      <w:r w:rsidR="00913C3B">
        <w:rPr>
          <w:color w:val="000000" w:themeColor="text1"/>
          <w:sz w:val="24"/>
          <w:szCs w:val="24"/>
        </w:rPr>
        <w:t>r</w:t>
      </w:r>
      <w:proofErr w:type="gramEnd"/>
      <w:r w:rsidR="00223D7D">
        <w:rPr>
          <w:color w:val="000000" w:themeColor="text1"/>
          <w:sz w:val="24"/>
          <w:szCs w:val="24"/>
        </w:rPr>
        <w:t>, they must matc</w:t>
      </w:r>
      <w:r w:rsidR="001C5912">
        <w:rPr>
          <w:color w:val="000000" w:themeColor="text1"/>
          <w:sz w:val="24"/>
          <w:szCs w:val="24"/>
        </w:rPr>
        <w:t xml:space="preserve">h to work, upper and lower case sensitive. Also, don’t leave any blank boxes between Pairs, as the collection will stop and start over at the top </w:t>
      </w:r>
      <w:r w:rsidR="00B81258">
        <w:rPr>
          <w:color w:val="000000" w:themeColor="text1"/>
          <w:sz w:val="24"/>
          <w:szCs w:val="24"/>
        </w:rPr>
        <w:t xml:space="preserve">of the list </w:t>
      </w:r>
      <w:r w:rsidR="001C5912">
        <w:rPr>
          <w:color w:val="000000" w:themeColor="text1"/>
          <w:sz w:val="24"/>
          <w:szCs w:val="24"/>
        </w:rPr>
        <w:t>if it encounters a blank box. If you have a PAIR entered in a box that the EA is not on, there will be no file for it and the data collection w</w:t>
      </w:r>
      <w:r w:rsidR="00913C3B">
        <w:rPr>
          <w:color w:val="000000" w:themeColor="text1"/>
          <w:sz w:val="24"/>
          <w:szCs w:val="24"/>
        </w:rPr>
        <w:t>ill stop with a “File can’t be f</w:t>
      </w:r>
      <w:r w:rsidR="001C5912">
        <w:rPr>
          <w:color w:val="000000" w:themeColor="text1"/>
          <w:sz w:val="24"/>
          <w:szCs w:val="24"/>
        </w:rPr>
        <w:t>ound error”.</w:t>
      </w:r>
    </w:p>
    <w:p w:rsidR="00B81258" w:rsidRDefault="00B81258" w:rsidP="00B81258">
      <w:pPr>
        <w:pStyle w:val="ListParagraph"/>
        <w:spacing w:after="0" w:line="240" w:lineRule="auto"/>
        <w:ind w:left="990"/>
        <w:rPr>
          <w:color w:val="000000" w:themeColor="text1"/>
          <w:sz w:val="24"/>
          <w:szCs w:val="24"/>
        </w:rPr>
      </w:pPr>
    </w:p>
    <w:p w:rsidR="00260192" w:rsidRDefault="00223D7D" w:rsidP="00223D7D">
      <w:pPr>
        <w:pStyle w:val="ListParagraph"/>
        <w:spacing w:after="0" w:line="240" w:lineRule="auto"/>
        <w:ind w:left="990"/>
        <w:jc w:val="center"/>
        <w:rPr>
          <w:color w:val="000000" w:themeColor="text1"/>
          <w:sz w:val="24"/>
          <w:szCs w:val="24"/>
        </w:rPr>
      </w:pPr>
      <w:r>
        <w:rPr>
          <w:noProof/>
        </w:rPr>
        <w:drawing>
          <wp:inline distT="0" distB="0" distL="0" distR="0" wp14:anchorId="0D59359D" wp14:editId="47DEB20C">
            <wp:extent cx="4668294" cy="253713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668294" cy="2537138"/>
                    </a:xfrm>
                    <a:prstGeom prst="rect">
                      <a:avLst/>
                    </a:prstGeom>
                  </pic:spPr>
                </pic:pic>
              </a:graphicData>
            </a:graphic>
          </wp:inline>
        </w:drawing>
      </w:r>
    </w:p>
    <w:p w:rsidR="00B81258" w:rsidRDefault="00B81258" w:rsidP="00223D7D">
      <w:pPr>
        <w:pStyle w:val="ListParagraph"/>
        <w:spacing w:after="0" w:line="240" w:lineRule="auto"/>
        <w:ind w:left="990"/>
        <w:jc w:val="center"/>
        <w:rPr>
          <w:color w:val="000000" w:themeColor="text1"/>
          <w:sz w:val="24"/>
          <w:szCs w:val="24"/>
        </w:rPr>
      </w:pPr>
    </w:p>
    <w:p w:rsidR="00223D7D" w:rsidRDefault="00223D7D" w:rsidP="00223D7D">
      <w:pPr>
        <w:pStyle w:val="ListParagraph"/>
        <w:spacing w:after="0" w:line="240" w:lineRule="auto"/>
        <w:ind w:left="990"/>
        <w:jc w:val="center"/>
        <w:rPr>
          <w:color w:val="000000" w:themeColor="text1"/>
          <w:sz w:val="24"/>
          <w:szCs w:val="24"/>
        </w:rPr>
      </w:pPr>
    </w:p>
    <w:p w:rsidR="00B81258" w:rsidRDefault="00B81258" w:rsidP="00223D7D">
      <w:pPr>
        <w:pStyle w:val="ListParagraph"/>
        <w:spacing w:after="0" w:line="240" w:lineRule="auto"/>
        <w:ind w:left="990"/>
        <w:jc w:val="center"/>
        <w:rPr>
          <w:color w:val="000000" w:themeColor="text1"/>
          <w:sz w:val="24"/>
          <w:szCs w:val="24"/>
        </w:rPr>
      </w:pPr>
    </w:p>
    <w:p w:rsidR="00223D7D" w:rsidRDefault="00223D7D" w:rsidP="00223D7D">
      <w:pPr>
        <w:pStyle w:val="ListParagraph"/>
        <w:numPr>
          <w:ilvl w:val="0"/>
          <w:numId w:val="1"/>
        </w:numPr>
        <w:spacing w:after="0" w:line="240" w:lineRule="auto"/>
        <w:rPr>
          <w:color w:val="000000" w:themeColor="text1"/>
          <w:sz w:val="24"/>
          <w:szCs w:val="24"/>
        </w:rPr>
      </w:pPr>
      <w:r>
        <w:rPr>
          <w:color w:val="000000" w:themeColor="text1"/>
          <w:sz w:val="24"/>
          <w:szCs w:val="24"/>
        </w:rPr>
        <w:t>Click the “Save” button to save this configuration.</w:t>
      </w:r>
    </w:p>
    <w:p w:rsidR="00913C3B" w:rsidRDefault="00913C3B" w:rsidP="00913C3B">
      <w:pPr>
        <w:pStyle w:val="ListParagraph"/>
        <w:spacing w:after="0" w:line="240" w:lineRule="auto"/>
        <w:ind w:left="990"/>
        <w:rPr>
          <w:color w:val="000000" w:themeColor="text1"/>
          <w:sz w:val="24"/>
          <w:szCs w:val="24"/>
        </w:rPr>
      </w:pPr>
    </w:p>
    <w:p w:rsidR="00223D7D" w:rsidRDefault="00913C3B" w:rsidP="00223D7D">
      <w:pPr>
        <w:pStyle w:val="ListParagraph"/>
        <w:spacing w:after="0" w:line="240" w:lineRule="auto"/>
        <w:ind w:left="990"/>
        <w:jc w:val="center"/>
        <w:rPr>
          <w:color w:val="000000" w:themeColor="text1"/>
          <w:sz w:val="24"/>
          <w:szCs w:val="24"/>
        </w:rPr>
      </w:pPr>
      <w:r>
        <w:rPr>
          <w:noProof/>
        </w:rPr>
        <w:drawing>
          <wp:inline distT="0" distB="0" distL="0" distR="0" wp14:anchorId="1D4A2FBA" wp14:editId="547BA16D">
            <wp:extent cx="5389808" cy="3219719"/>
            <wp:effectExtent l="0" t="0" r="190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394673" cy="3222625"/>
                    </a:xfrm>
                    <a:prstGeom prst="rect">
                      <a:avLst/>
                    </a:prstGeom>
                  </pic:spPr>
                </pic:pic>
              </a:graphicData>
            </a:graphic>
          </wp:inline>
        </w:drawing>
      </w:r>
    </w:p>
    <w:p w:rsidR="00B81258" w:rsidRDefault="00B81258" w:rsidP="00223D7D">
      <w:pPr>
        <w:pStyle w:val="ListParagraph"/>
        <w:spacing w:after="0" w:line="240" w:lineRule="auto"/>
        <w:ind w:left="990"/>
        <w:jc w:val="center"/>
        <w:rPr>
          <w:color w:val="000000" w:themeColor="text1"/>
          <w:sz w:val="24"/>
          <w:szCs w:val="24"/>
        </w:rPr>
      </w:pPr>
    </w:p>
    <w:p w:rsidR="00223D7D" w:rsidRDefault="00223D7D" w:rsidP="00223D7D">
      <w:pPr>
        <w:pStyle w:val="ListParagraph"/>
        <w:numPr>
          <w:ilvl w:val="0"/>
          <w:numId w:val="1"/>
        </w:numPr>
        <w:spacing w:after="0" w:line="240" w:lineRule="auto"/>
        <w:rPr>
          <w:color w:val="000000" w:themeColor="text1"/>
          <w:sz w:val="24"/>
          <w:szCs w:val="24"/>
        </w:rPr>
      </w:pPr>
      <w:r>
        <w:rPr>
          <w:color w:val="000000" w:themeColor="text1"/>
          <w:sz w:val="24"/>
          <w:szCs w:val="24"/>
        </w:rPr>
        <w:t>Now click the “</w:t>
      </w:r>
      <w:proofErr w:type="spellStart"/>
      <w:r>
        <w:rPr>
          <w:color w:val="000000" w:themeColor="text1"/>
          <w:sz w:val="24"/>
          <w:szCs w:val="24"/>
        </w:rPr>
        <w:t>Clr</w:t>
      </w:r>
      <w:proofErr w:type="spellEnd"/>
      <w:r>
        <w:rPr>
          <w:color w:val="000000" w:themeColor="text1"/>
          <w:sz w:val="24"/>
          <w:szCs w:val="24"/>
        </w:rPr>
        <w:t xml:space="preserve"> All” button and you should get a new blank DB.</w:t>
      </w:r>
      <w:r w:rsidR="00B84426">
        <w:rPr>
          <w:color w:val="000000" w:themeColor="text1"/>
          <w:sz w:val="24"/>
          <w:szCs w:val="24"/>
        </w:rPr>
        <w:t xml:space="preserve"> If you don’t get the Dash Board to open </w:t>
      </w:r>
      <w:proofErr w:type="gramStart"/>
      <w:r w:rsidR="00B84426">
        <w:rPr>
          <w:color w:val="000000" w:themeColor="text1"/>
          <w:sz w:val="24"/>
          <w:szCs w:val="24"/>
        </w:rPr>
        <w:t>its</w:t>
      </w:r>
      <w:proofErr w:type="gramEnd"/>
      <w:r w:rsidR="00B84426">
        <w:rPr>
          <w:color w:val="000000" w:themeColor="text1"/>
          <w:sz w:val="24"/>
          <w:szCs w:val="24"/>
        </w:rPr>
        <w:t xml:space="preserve"> probably because you did not put it in the “C:\TMS\” folder.</w:t>
      </w:r>
    </w:p>
    <w:p w:rsidR="00B81258" w:rsidRDefault="00B81258" w:rsidP="00B81258">
      <w:pPr>
        <w:pStyle w:val="ListParagraph"/>
        <w:spacing w:after="0" w:line="240" w:lineRule="auto"/>
        <w:ind w:left="990"/>
        <w:rPr>
          <w:color w:val="000000" w:themeColor="text1"/>
          <w:sz w:val="24"/>
          <w:szCs w:val="24"/>
        </w:rPr>
      </w:pPr>
    </w:p>
    <w:p w:rsidR="00223D7D" w:rsidRDefault="00913C3B" w:rsidP="00223D7D">
      <w:pPr>
        <w:pStyle w:val="ListParagraph"/>
        <w:spacing w:after="0" w:line="240" w:lineRule="auto"/>
        <w:ind w:left="990"/>
        <w:jc w:val="center"/>
        <w:rPr>
          <w:color w:val="000000" w:themeColor="text1"/>
          <w:sz w:val="24"/>
          <w:szCs w:val="24"/>
        </w:rPr>
      </w:pPr>
      <w:r>
        <w:rPr>
          <w:noProof/>
        </w:rPr>
        <w:drawing>
          <wp:inline distT="0" distB="0" distL="0" distR="0" wp14:anchorId="1A43FFEB" wp14:editId="2BE65048">
            <wp:extent cx="5235262" cy="2691684"/>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240360" cy="2694305"/>
                    </a:xfrm>
                    <a:prstGeom prst="rect">
                      <a:avLst/>
                    </a:prstGeom>
                  </pic:spPr>
                </pic:pic>
              </a:graphicData>
            </a:graphic>
          </wp:inline>
        </w:drawing>
      </w:r>
    </w:p>
    <w:p w:rsidR="00B81258" w:rsidRDefault="00B81258" w:rsidP="00223D7D">
      <w:pPr>
        <w:pStyle w:val="ListParagraph"/>
        <w:spacing w:after="0" w:line="240" w:lineRule="auto"/>
        <w:ind w:left="990"/>
        <w:jc w:val="center"/>
        <w:rPr>
          <w:color w:val="000000" w:themeColor="text1"/>
          <w:sz w:val="24"/>
          <w:szCs w:val="24"/>
        </w:rPr>
      </w:pPr>
    </w:p>
    <w:p w:rsidR="00223D7D" w:rsidRDefault="00223D7D" w:rsidP="00223D7D">
      <w:pPr>
        <w:pStyle w:val="ListParagraph"/>
        <w:numPr>
          <w:ilvl w:val="0"/>
          <w:numId w:val="1"/>
        </w:numPr>
        <w:spacing w:after="0" w:line="240" w:lineRule="auto"/>
        <w:rPr>
          <w:color w:val="000000" w:themeColor="text1"/>
          <w:sz w:val="24"/>
          <w:szCs w:val="24"/>
        </w:rPr>
      </w:pPr>
      <w:r>
        <w:rPr>
          <w:color w:val="000000" w:themeColor="text1"/>
          <w:sz w:val="24"/>
          <w:szCs w:val="24"/>
        </w:rPr>
        <w:t>Whatever you named your configuration should appear in the scroll down list box, if needed use the small arrows on the right side of the box to find your configuration, in this case I used Default, so click the “Default.txt” and your settings should come back, if they don’t you have done something wrong.</w:t>
      </w:r>
    </w:p>
    <w:p w:rsidR="00913C3B" w:rsidRDefault="00913C3B" w:rsidP="00913C3B">
      <w:pPr>
        <w:pStyle w:val="ListParagraph"/>
        <w:spacing w:after="0" w:line="240" w:lineRule="auto"/>
        <w:ind w:left="990"/>
        <w:rPr>
          <w:color w:val="000000" w:themeColor="text1"/>
          <w:sz w:val="24"/>
          <w:szCs w:val="24"/>
        </w:rPr>
      </w:pPr>
    </w:p>
    <w:p w:rsidR="001C5912" w:rsidRDefault="00913C3B" w:rsidP="001C5912">
      <w:pPr>
        <w:pStyle w:val="ListParagraph"/>
        <w:spacing w:after="0" w:line="240" w:lineRule="auto"/>
        <w:ind w:left="990"/>
        <w:jc w:val="center"/>
        <w:rPr>
          <w:color w:val="000000" w:themeColor="text1"/>
          <w:sz w:val="24"/>
          <w:szCs w:val="24"/>
        </w:rPr>
      </w:pPr>
      <w:r>
        <w:rPr>
          <w:noProof/>
        </w:rPr>
        <w:drawing>
          <wp:inline distT="0" distB="0" distL="0" distR="0" wp14:anchorId="3733AF43" wp14:editId="66383195">
            <wp:extent cx="5312535" cy="269168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317706" cy="2694305"/>
                    </a:xfrm>
                    <a:prstGeom prst="rect">
                      <a:avLst/>
                    </a:prstGeom>
                  </pic:spPr>
                </pic:pic>
              </a:graphicData>
            </a:graphic>
          </wp:inline>
        </w:drawing>
      </w:r>
    </w:p>
    <w:p w:rsidR="00B81258" w:rsidRDefault="00B81258" w:rsidP="001C5912">
      <w:pPr>
        <w:pStyle w:val="ListParagraph"/>
        <w:spacing w:after="0" w:line="240" w:lineRule="auto"/>
        <w:ind w:left="990"/>
        <w:jc w:val="center"/>
        <w:rPr>
          <w:color w:val="000000" w:themeColor="text1"/>
          <w:sz w:val="24"/>
          <w:szCs w:val="24"/>
        </w:rPr>
      </w:pPr>
    </w:p>
    <w:p w:rsidR="00913C3B" w:rsidRDefault="00913C3B" w:rsidP="001C5912">
      <w:pPr>
        <w:pStyle w:val="ListParagraph"/>
        <w:spacing w:after="0" w:line="240" w:lineRule="auto"/>
        <w:ind w:left="990"/>
        <w:jc w:val="center"/>
        <w:rPr>
          <w:color w:val="000000" w:themeColor="text1"/>
          <w:sz w:val="24"/>
          <w:szCs w:val="24"/>
        </w:rPr>
      </w:pPr>
    </w:p>
    <w:p w:rsidR="00913C3B" w:rsidRDefault="00913C3B" w:rsidP="001C5912">
      <w:pPr>
        <w:pStyle w:val="ListParagraph"/>
        <w:spacing w:after="0" w:line="240" w:lineRule="auto"/>
        <w:ind w:left="990"/>
        <w:jc w:val="center"/>
        <w:rPr>
          <w:color w:val="000000" w:themeColor="text1"/>
          <w:sz w:val="24"/>
          <w:szCs w:val="24"/>
        </w:rPr>
      </w:pPr>
    </w:p>
    <w:p w:rsidR="00913C3B" w:rsidRDefault="00913C3B" w:rsidP="001C5912">
      <w:pPr>
        <w:pStyle w:val="ListParagraph"/>
        <w:spacing w:after="0" w:line="240" w:lineRule="auto"/>
        <w:ind w:left="990"/>
        <w:jc w:val="center"/>
        <w:rPr>
          <w:color w:val="000000" w:themeColor="text1"/>
          <w:sz w:val="24"/>
          <w:szCs w:val="24"/>
        </w:rPr>
      </w:pPr>
    </w:p>
    <w:p w:rsidR="001C5912" w:rsidRDefault="001C5912" w:rsidP="001C5912">
      <w:pPr>
        <w:pStyle w:val="ListParagraph"/>
        <w:numPr>
          <w:ilvl w:val="0"/>
          <w:numId w:val="1"/>
        </w:numPr>
        <w:spacing w:after="0" w:line="240" w:lineRule="auto"/>
        <w:rPr>
          <w:color w:val="000000" w:themeColor="text1"/>
          <w:sz w:val="24"/>
          <w:szCs w:val="24"/>
        </w:rPr>
      </w:pPr>
      <w:r>
        <w:rPr>
          <w:color w:val="000000" w:themeColor="text1"/>
          <w:sz w:val="24"/>
          <w:szCs w:val="24"/>
        </w:rPr>
        <w:lastRenderedPageBreak/>
        <w:t xml:space="preserve">To start the DB collecting </w:t>
      </w:r>
      <w:r w:rsidR="00913C3B">
        <w:rPr>
          <w:color w:val="000000" w:themeColor="text1"/>
          <w:sz w:val="24"/>
          <w:szCs w:val="24"/>
        </w:rPr>
        <w:t>Data click the “Start” button, t</w:t>
      </w:r>
      <w:r>
        <w:rPr>
          <w:color w:val="000000" w:themeColor="text1"/>
          <w:sz w:val="24"/>
          <w:szCs w:val="24"/>
        </w:rPr>
        <w:t>he data is only collected once every minute so you need to wait one minute before the data is put into the DB Window.</w:t>
      </w:r>
    </w:p>
    <w:p w:rsidR="00B81258" w:rsidRDefault="00B81258" w:rsidP="00B81258">
      <w:pPr>
        <w:pStyle w:val="ListParagraph"/>
        <w:spacing w:after="0" w:line="240" w:lineRule="auto"/>
        <w:ind w:left="990"/>
        <w:rPr>
          <w:color w:val="000000" w:themeColor="text1"/>
          <w:sz w:val="24"/>
          <w:szCs w:val="24"/>
        </w:rPr>
      </w:pPr>
    </w:p>
    <w:p w:rsidR="001C5912" w:rsidRDefault="006941E1" w:rsidP="001C5912">
      <w:pPr>
        <w:pStyle w:val="ListParagraph"/>
        <w:spacing w:after="0" w:line="240" w:lineRule="auto"/>
        <w:ind w:left="990"/>
        <w:jc w:val="center"/>
        <w:rPr>
          <w:color w:val="000000" w:themeColor="text1"/>
          <w:sz w:val="24"/>
          <w:szCs w:val="24"/>
        </w:rPr>
      </w:pPr>
      <w:r>
        <w:rPr>
          <w:noProof/>
        </w:rPr>
        <w:drawing>
          <wp:inline distT="0" distB="0" distL="0" distR="0" wp14:anchorId="62DEF885" wp14:editId="1EAB1877">
            <wp:extent cx="5312535" cy="2691684"/>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317708" cy="2694305"/>
                    </a:xfrm>
                    <a:prstGeom prst="rect">
                      <a:avLst/>
                    </a:prstGeom>
                  </pic:spPr>
                </pic:pic>
              </a:graphicData>
            </a:graphic>
          </wp:inline>
        </w:drawing>
      </w:r>
    </w:p>
    <w:p w:rsidR="00B81258" w:rsidRDefault="00B81258" w:rsidP="001C5912">
      <w:pPr>
        <w:pStyle w:val="ListParagraph"/>
        <w:spacing w:after="0" w:line="240" w:lineRule="auto"/>
        <w:ind w:left="990"/>
        <w:jc w:val="center"/>
        <w:rPr>
          <w:color w:val="000000" w:themeColor="text1"/>
          <w:sz w:val="24"/>
          <w:szCs w:val="24"/>
        </w:rPr>
      </w:pPr>
    </w:p>
    <w:p w:rsidR="001C5912" w:rsidRDefault="001C5912" w:rsidP="001C5912">
      <w:pPr>
        <w:pStyle w:val="ListParagraph"/>
        <w:numPr>
          <w:ilvl w:val="0"/>
          <w:numId w:val="1"/>
        </w:numPr>
        <w:spacing w:after="0" w:line="240" w:lineRule="auto"/>
        <w:rPr>
          <w:color w:val="000000" w:themeColor="text1"/>
          <w:sz w:val="24"/>
          <w:szCs w:val="24"/>
        </w:rPr>
      </w:pPr>
      <w:r>
        <w:rPr>
          <w:color w:val="000000" w:themeColor="text1"/>
          <w:sz w:val="24"/>
          <w:szCs w:val="24"/>
        </w:rPr>
        <w:t>The DB is easy to figure out as the alerts match up to the same ones shown on the chart if you have them turned on. The clock will be green if you are within your time settings</w:t>
      </w:r>
      <w:r w:rsidR="00B81258">
        <w:rPr>
          <w:color w:val="000000" w:themeColor="text1"/>
          <w:sz w:val="24"/>
          <w:szCs w:val="24"/>
        </w:rPr>
        <w:t xml:space="preserve"> or otherwise it will be red</w:t>
      </w:r>
      <w:r>
        <w:rPr>
          <w:color w:val="000000" w:themeColor="text1"/>
          <w:sz w:val="24"/>
          <w:szCs w:val="24"/>
        </w:rPr>
        <w:t xml:space="preserve">. The smiley face lets you know if the Robot is suspended or </w:t>
      </w:r>
      <w:r w:rsidR="006941E1">
        <w:rPr>
          <w:color w:val="000000" w:themeColor="text1"/>
          <w:sz w:val="24"/>
          <w:szCs w:val="24"/>
        </w:rPr>
        <w:t>trading</w:t>
      </w:r>
      <w:r w:rsidR="00B81258">
        <w:rPr>
          <w:color w:val="000000" w:themeColor="text1"/>
          <w:sz w:val="24"/>
          <w:szCs w:val="24"/>
        </w:rPr>
        <w:t xml:space="preserve"> (smile or frown)</w:t>
      </w:r>
      <w:r>
        <w:rPr>
          <w:color w:val="000000" w:themeColor="text1"/>
          <w:sz w:val="24"/>
          <w:szCs w:val="24"/>
        </w:rPr>
        <w:t>. The “</w:t>
      </w:r>
      <w:r w:rsidR="006941E1">
        <w:rPr>
          <w:color w:val="000000" w:themeColor="text1"/>
          <w:sz w:val="24"/>
          <w:szCs w:val="24"/>
        </w:rPr>
        <w:t>C</w:t>
      </w:r>
      <w:r>
        <w:rPr>
          <w:color w:val="000000" w:themeColor="text1"/>
          <w:sz w:val="24"/>
          <w:szCs w:val="24"/>
        </w:rPr>
        <w:t xml:space="preserve">” in the first alert </w:t>
      </w:r>
      <w:proofErr w:type="gramStart"/>
      <w:r>
        <w:rPr>
          <w:color w:val="000000" w:themeColor="text1"/>
          <w:sz w:val="24"/>
          <w:szCs w:val="24"/>
        </w:rPr>
        <w:t>tells</w:t>
      </w:r>
      <w:proofErr w:type="gramEnd"/>
      <w:r>
        <w:rPr>
          <w:color w:val="000000" w:themeColor="text1"/>
          <w:sz w:val="24"/>
          <w:szCs w:val="24"/>
        </w:rPr>
        <w:t xml:space="preserve"> you that you have </w:t>
      </w:r>
      <w:r w:rsidR="00E33C9E">
        <w:rPr>
          <w:color w:val="000000" w:themeColor="text1"/>
          <w:sz w:val="24"/>
          <w:szCs w:val="24"/>
        </w:rPr>
        <w:t>“</w:t>
      </w:r>
      <w:proofErr w:type="spellStart"/>
      <w:r w:rsidR="00E33C9E">
        <w:rPr>
          <w:color w:val="000000" w:themeColor="text1"/>
          <w:sz w:val="24"/>
          <w:szCs w:val="24"/>
        </w:rPr>
        <w:t>UseCounterTrend</w:t>
      </w:r>
      <w:proofErr w:type="spellEnd"/>
      <w:r w:rsidR="00E33C9E">
        <w:rPr>
          <w:color w:val="000000" w:themeColor="text1"/>
          <w:sz w:val="24"/>
          <w:szCs w:val="24"/>
        </w:rPr>
        <w:t>” set to true in the EA Properties.</w:t>
      </w:r>
      <w:r w:rsidR="00527430">
        <w:rPr>
          <w:color w:val="000000" w:themeColor="text1"/>
          <w:sz w:val="24"/>
          <w:szCs w:val="24"/>
        </w:rPr>
        <w:t xml:space="preserve"> If there is an “X” in any of the C1 – C3 TDI spaces it means that alert is disabled. It will still display what it is but will not be used </w:t>
      </w:r>
      <w:r w:rsidR="00B84426">
        <w:rPr>
          <w:color w:val="000000" w:themeColor="text1"/>
          <w:sz w:val="24"/>
          <w:szCs w:val="24"/>
        </w:rPr>
        <w:t>as part of the</w:t>
      </w:r>
      <w:r w:rsidR="00527430">
        <w:rPr>
          <w:color w:val="000000" w:themeColor="text1"/>
          <w:sz w:val="24"/>
          <w:szCs w:val="24"/>
        </w:rPr>
        <w:t xml:space="preserve"> t</w:t>
      </w:r>
      <w:r w:rsidR="00B84426">
        <w:rPr>
          <w:color w:val="000000" w:themeColor="text1"/>
          <w:sz w:val="24"/>
          <w:szCs w:val="24"/>
        </w:rPr>
        <w:t>rade signal alert.</w:t>
      </w:r>
    </w:p>
    <w:p w:rsidR="00026DDD" w:rsidRDefault="00026DDD" w:rsidP="00026DDD">
      <w:pPr>
        <w:pStyle w:val="ListParagraph"/>
        <w:spacing w:after="0" w:line="240" w:lineRule="auto"/>
        <w:ind w:left="990"/>
        <w:jc w:val="center"/>
        <w:rPr>
          <w:color w:val="000000" w:themeColor="text1"/>
          <w:sz w:val="24"/>
          <w:szCs w:val="24"/>
        </w:rPr>
      </w:pPr>
    </w:p>
    <w:p w:rsidR="00527430" w:rsidRPr="006967F9" w:rsidRDefault="00527430" w:rsidP="00026DDD">
      <w:pPr>
        <w:pStyle w:val="ListParagraph"/>
        <w:spacing w:after="0" w:line="240" w:lineRule="auto"/>
        <w:ind w:left="990"/>
        <w:jc w:val="center"/>
        <w:rPr>
          <w:b/>
          <w:color w:val="00B050"/>
          <w:sz w:val="36"/>
          <w:szCs w:val="36"/>
          <w:u w:val="single"/>
        </w:rPr>
      </w:pPr>
      <w:r w:rsidRPr="006967F9">
        <w:rPr>
          <w:b/>
          <w:color w:val="00B050"/>
          <w:sz w:val="36"/>
          <w:szCs w:val="36"/>
          <w:u w:val="single"/>
        </w:rPr>
        <w:t>EA Settings</w:t>
      </w:r>
    </w:p>
    <w:p w:rsidR="00277C30" w:rsidRDefault="0026625A" w:rsidP="0026625A">
      <w:pPr>
        <w:pStyle w:val="ListParagraph"/>
        <w:spacing w:after="0" w:line="240" w:lineRule="auto"/>
        <w:ind w:left="990"/>
        <w:rPr>
          <w:color w:val="000000" w:themeColor="text1"/>
          <w:sz w:val="24"/>
          <w:szCs w:val="24"/>
        </w:rPr>
      </w:pPr>
      <w:proofErr w:type="spellStart"/>
      <w:r>
        <w:rPr>
          <w:color w:val="000000" w:themeColor="text1"/>
          <w:sz w:val="24"/>
          <w:szCs w:val="24"/>
        </w:rPr>
        <w:t>AutoRestartRobot</w:t>
      </w:r>
      <w:proofErr w:type="spellEnd"/>
      <w:r>
        <w:rPr>
          <w:color w:val="000000" w:themeColor="text1"/>
          <w:sz w:val="24"/>
          <w:szCs w:val="24"/>
        </w:rPr>
        <w:t>:</w:t>
      </w:r>
    </w:p>
    <w:p w:rsidR="0026625A" w:rsidRPr="0026625A" w:rsidRDefault="0026625A" w:rsidP="0026625A">
      <w:pPr>
        <w:pStyle w:val="ListParagraph"/>
        <w:spacing w:after="0" w:line="240" w:lineRule="auto"/>
        <w:ind w:left="1440"/>
        <w:rPr>
          <w:color w:val="000000" w:themeColor="text1"/>
          <w:sz w:val="24"/>
          <w:szCs w:val="24"/>
        </w:rPr>
      </w:pPr>
      <w:r>
        <w:rPr>
          <w:color w:val="000000" w:themeColor="text1"/>
          <w:sz w:val="24"/>
          <w:szCs w:val="24"/>
        </w:rPr>
        <w:t xml:space="preserve">Set this to true if you want the Robot to </w:t>
      </w:r>
      <w:proofErr w:type="gramStart"/>
      <w:r>
        <w:rPr>
          <w:color w:val="000000" w:themeColor="text1"/>
          <w:sz w:val="24"/>
          <w:szCs w:val="24"/>
        </w:rPr>
        <w:t>Restart</w:t>
      </w:r>
      <w:proofErr w:type="gramEnd"/>
      <w:r>
        <w:rPr>
          <w:color w:val="000000" w:themeColor="text1"/>
          <w:sz w:val="24"/>
          <w:szCs w:val="24"/>
        </w:rPr>
        <w:t xml:space="preserve"> by itself after a trade closes. It will not Restart if there is a Long or Short Signal present, it will wait for a new Signal before restarting.</w:t>
      </w:r>
      <w:r w:rsidR="00CD3825">
        <w:rPr>
          <w:color w:val="000000" w:themeColor="text1"/>
          <w:sz w:val="24"/>
          <w:szCs w:val="24"/>
        </w:rPr>
        <w:t xml:space="preserve"> </w:t>
      </w:r>
      <w:r w:rsidR="00CD3825" w:rsidRPr="00CD3825">
        <w:rPr>
          <w:color w:val="FF0000"/>
          <w:sz w:val="24"/>
          <w:szCs w:val="24"/>
        </w:rPr>
        <w:t>“</w:t>
      </w:r>
      <w:proofErr w:type="spellStart"/>
      <w:r w:rsidR="00CD3825" w:rsidRPr="00CD3825">
        <w:rPr>
          <w:color w:val="FF0000"/>
          <w:sz w:val="24"/>
          <w:szCs w:val="24"/>
        </w:rPr>
        <w:t>TradeOnce</w:t>
      </w:r>
      <w:proofErr w:type="spellEnd"/>
      <w:r w:rsidR="00CD3825" w:rsidRPr="00CD3825">
        <w:rPr>
          <w:color w:val="FF0000"/>
          <w:sz w:val="24"/>
          <w:szCs w:val="24"/>
        </w:rPr>
        <w:t>” must be set to true for this to work.</w:t>
      </w:r>
    </w:p>
    <w:p w:rsidR="00634FE2" w:rsidRDefault="00527430" w:rsidP="009146E0">
      <w:pPr>
        <w:pStyle w:val="ListParagraph"/>
        <w:spacing w:after="0" w:line="240" w:lineRule="auto"/>
        <w:ind w:left="2880" w:hanging="1890"/>
        <w:rPr>
          <w:color w:val="000000" w:themeColor="text1"/>
          <w:sz w:val="24"/>
          <w:szCs w:val="24"/>
        </w:rPr>
      </w:pPr>
      <w:r>
        <w:rPr>
          <w:color w:val="000000" w:themeColor="text1"/>
          <w:sz w:val="24"/>
          <w:szCs w:val="24"/>
        </w:rPr>
        <w:t>Lot:</w:t>
      </w:r>
    </w:p>
    <w:p w:rsidR="00527430" w:rsidRDefault="009146E0" w:rsidP="00634FE2">
      <w:pPr>
        <w:pStyle w:val="ListParagraph"/>
        <w:spacing w:after="0" w:line="240" w:lineRule="auto"/>
        <w:ind w:left="990"/>
        <w:rPr>
          <w:color w:val="000000" w:themeColor="text1"/>
          <w:sz w:val="24"/>
          <w:szCs w:val="24"/>
        </w:rPr>
      </w:pPr>
      <w:r>
        <w:rPr>
          <w:color w:val="000000" w:themeColor="text1"/>
          <w:sz w:val="24"/>
          <w:szCs w:val="24"/>
        </w:rPr>
        <w:tab/>
      </w:r>
      <w:r w:rsidR="00527430">
        <w:rPr>
          <w:color w:val="000000" w:themeColor="text1"/>
          <w:sz w:val="24"/>
          <w:szCs w:val="24"/>
        </w:rPr>
        <w:t>Trading Lot size the EA will use when sending a trade to the Broker.</w:t>
      </w:r>
    </w:p>
    <w:p w:rsidR="009F1E21" w:rsidRDefault="009F1E21" w:rsidP="00634FE2">
      <w:pPr>
        <w:pStyle w:val="ListParagraph"/>
        <w:spacing w:after="0" w:line="240" w:lineRule="auto"/>
        <w:ind w:left="990"/>
        <w:rPr>
          <w:color w:val="000000" w:themeColor="text1"/>
          <w:sz w:val="24"/>
          <w:szCs w:val="24"/>
        </w:rPr>
      </w:pPr>
      <w:r>
        <w:rPr>
          <w:color w:val="000000" w:themeColor="text1"/>
          <w:sz w:val="24"/>
          <w:szCs w:val="24"/>
        </w:rPr>
        <w:t>Slippage:</w:t>
      </w:r>
    </w:p>
    <w:p w:rsidR="009F1E21" w:rsidRPr="00527430" w:rsidRDefault="009F1E21" w:rsidP="009F1E21">
      <w:pPr>
        <w:pStyle w:val="ListParagraph"/>
        <w:spacing w:after="0" w:line="240" w:lineRule="auto"/>
        <w:ind w:left="1440"/>
        <w:rPr>
          <w:color w:val="000000" w:themeColor="text1"/>
          <w:sz w:val="24"/>
          <w:szCs w:val="24"/>
        </w:rPr>
      </w:pPr>
      <w:r>
        <w:rPr>
          <w:color w:val="000000" w:themeColor="text1"/>
          <w:sz w:val="24"/>
          <w:szCs w:val="24"/>
        </w:rPr>
        <w:t>In a fast moving market where the price is changing fast you may want to increase this if you start getting “invalid price errors” from your broker.</w:t>
      </w:r>
    </w:p>
    <w:p w:rsidR="00634FE2" w:rsidRDefault="00527430" w:rsidP="009146E0">
      <w:pPr>
        <w:pStyle w:val="ListParagraph"/>
        <w:spacing w:after="0" w:line="240" w:lineRule="auto"/>
        <w:ind w:left="2880" w:hanging="1890"/>
        <w:rPr>
          <w:color w:val="000000" w:themeColor="text1"/>
          <w:sz w:val="24"/>
          <w:szCs w:val="24"/>
        </w:rPr>
      </w:pPr>
      <w:proofErr w:type="spellStart"/>
      <w:r>
        <w:rPr>
          <w:color w:val="000000" w:themeColor="text1"/>
          <w:sz w:val="24"/>
          <w:szCs w:val="24"/>
        </w:rPr>
        <w:t>TakeProfit</w:t>
      </w:r>
      <w:proofErr w:type="spellEnd"/>
      <w:r>
        <w:rPr>
          <w:color w:val="000000" w:themeColor="text1"/>
          <w:sz w:val="24"/>
          <w:szCs w:val="24"/>
        </w:rPr>
        <w:t>:</w:t>
      </w:r>
    </w:p>
    <w:p w:rsidR="00B84426" w:rsidRDefault="009146E0" w:rsidP="00634FE2">
      <w:pPr>
        <w:pStyle w:val="ListParagraph"/>
        <w:spacing w:after="0" w:line="240" w:lineRule="auto"/>
        <w:ind w:left="1440"/>
        <w:rPr>
          <w:color w:val="000000" w:themeColor="text1"/>
          <w:sz w:val="24"/>
          <w:szCs w:val="24"/>
        </w:rPr>
      </w:pPr>
      <w:proofErr w:type="spellStart"/>
      <w:r>
        <w:rPr>
          <w:color w:val="000000" w:themeColor="text1"/>
          <w:sz w:val="24"/>
          <w:szCs w:val="24"/>
        </w:rPr>
        <w:t>Take</w:t>
      </w:r>
      <w:r w:rsidR="00527430">
        <w:rPr>
          <w:color w:val="000000" w:themeColor="text1"/>
          <w:sz w:val="24"/>
          <w:szCs w:val="24"/>
        </w:rPr>
        <w:t>Profit</w:t>
      </w:r>
      <w:proofErr w:type="spellEnd"/>
      <w:r w:rsidR="00527430">
        <w:rPr>
          <w:color w:val="000000" w:themeColor="text1"/>
          <w:sz w:val="24"/>
          <w:szCs w:val="24"/>
        </w:rPr>
        <w:t xml:space="preserve"> i</w:t>
      </w:r>
      <w:r>
        <w:rPr>
          <w:color w:val="000000" w:themeColor="text1"/>
          <w:sz w:val="24"/>
          <w:szCs w:val="24"/>
        </w:rPr>
        <w:t>n pips that will be sent to the Broker</w:t>
      </w:r>
    </w:p>
    <w:p w:rsidR="00026DDD" w:rsidRDefault="009146E0" w:rsidP="00634FE2">
      <w:pPr>
        <w:pStyle w:val="ListParagraph"/>
        <w:spacing w:after="0" w:line="240" w:lineRule="auto"/>
        <w:ind w:left="1440"/>
        <w:rPr>
          <w:color w:val="000000" w:themeColor="text1"/>
          <w:sz w:val="24"/>
          <w:szCs w:val="24"/>
        </w:rPr>
      </w:pPr>
      <w:r w:rsidRPr="00277C30">
        <w:rPr>
          <w:color w:val="FF0000"/>
          <w:sz w:val="24"/>
          <w:szCs w:val="24"/>
        </w:rPr>
        <w:t>This setting if not set to “0” will over ride all other TP settings.</w:t>
      </w:r>
    </w:p>
    <w:p w:rsidR="00634FE2" w:rsidRDefault="009146E0" w:rsidP="009146E0">
      <w:pPr>
        <w:pStyle w:val="ListParagraph"/>
        <w:spacing w:after="0" w:line="240" w:lineRule="auto"/>
        <w:ind w:left="2880" w:hanging="1890"/>
        <w:rPr>
          <w:color w:val="000000" w:themeColor="text1"/>
          <w:sz w:val="24"/>
          <w:szCs w:val="24"/>
        </w:rPr>
      </w:pPr>
      <w:proofErr w:type="spellStart"/>
      <w:r>
        <w:rPr>
          <w:color w:val="000000" w:themeColor="text1"/>
          <w:sz w:val="24"/>
          <w:szCs w:val="24"/>
        </w:rPr>
        <w:t>TPmultipl</w:t>
      </w:r>
      <w:r w:rsidR="005B0D1A">
        <w:rPr>
          <w:color w:val="000000" w:themeColor="text1"/>
          <w:sz w:val="24"/>
          <w:szCs w:val="24"/>
        </w:rPr>
        <w:t>i</w:t>
      </w:r>
      <w:r>
        <w:rPr>
          <w:color w:val="000000" w:themeColor="text1"/>
          <w:sz w:val="24"/>
          <w:szCs w:val="24"/>
        </w:rPr>
        <w:t>er</w:t>
      </w:r>
      <w:proofErr w:type="spellEnd"/>
      <w:r>
        <w:rPr>
          <w:color w:val="000000" w:themeColor="text1"/>
          <w:sz w:val="24"/>
          <w:szCs w:val="24"/>
        </w:rPr>
        <w:t>:</w:t>
      </w:r>
    </w:p>
    <w:p w:rsidR="00634FE2" w:rsidRDefault="009146E0" w:rsidP="00634FE2">
      <w:pPr>
        <w:pStyle w:val="ListParagraph"/>
        <w:spacing w:after="0" w:line="240" w:lineRule="auto"/>
        <w:ind w:left="990"/>
        <w:rPr>
          <w:color w:val="000000" w:themeColor="text1"/>
          <w:sz w:val="24"/>
          <w:szCs w:val="24"/>
        </w:rPr>
      </w:pPr>
      <w:r>
        <w:rPr>
          <w:color w:val="000000" w:themeColor="text1"/>
          <w:sz w:val="24"/>
          <w:szCs w:val="24"/>
        </w:rPr>
        <w:tab/>
        <w:t>Take Profit setting bas</w:t>
      </w:r>
      <w:r w:rsidR="00634FE2">
        <w:rPr>
          <w:color w:val="000000" w:themeColor="text1"/>
          <w:sz w:val="24"/>
          <w:szCs w:val="24"/>
        </w:rPr>
        <w:t>ed on the ATR times this number.</w:t>
      </w:r>
    </w:p>
    <w:p w:rsidR="009146E0" w:rsidRPr="00277C30" w:rsidRDefault="009146E0" w:rsidP="00634FE2">
      <w:pPr>
        <w:pStyle w:val="ListParagraph"/>
        <w:spacing w:after="0" w:line="240" w:lineRule="auto"/>
        <w:ind w:left="990" w:firstLine="450"/>
        <w:rPr>
          <w:color w:val="FF0000"/>
          <w:sz w:val="24"/>
          <w:szCs w:val="24"/>
        </w:rPr>
      </w:pPr>
      <w:r>
        <w:rPr>
          <w:color w:val="000000" w:themeColor="text1"/>
          <w:sz w:val="24"/>
          <w:szCs w:val="24"/>
        </w:rPr>
        <w:t xml:space="preserve"> </w:t>
      </w:r>
      <w:proofErr w:type="gramStart"/>
      <w:r w:rsidRPr="00277C30">
        <w:rPr>
          <w:color w:val="FF0000"/>
          <w:sz w:val="24"/>
          <w:szCs w:val="24"/>
        </w:rPr>
        <w:t>keep</w:t>
      </w:r>
      <w:proofErr w:type="gramEnd"/>
      <w:r w:rsidRPr="00277C30">
        <w:rPr>
          <w:color w:val="FF0000"/>
          <w:sz w:val="24"/>
          <w:szCs w:val="24"/>
        </w:rPr>
        <w:t xml:space="preserve"> at “0” if not used.</w:t>
      </w:r>
    </w:p>
    <w:p w:rsidR="00634FE2" w:rsidRDefault="009146E0" w:rsidP="009146E0">
      <w:pPr>
        <w:pStyle w:val="ListParagraph"/>
        <w:spacing w:after="0" w:line="240" w:lineRule="auto"/>
        <w:ind w:left="2880" w:hanging="1890"/>
        <w:rPr>
          <w:color w:val="000000" w:themeColor="text1"/>
          <w:sz w:val="24"/>
          <w:szCs w:val="24"/>
        </w:rPr>
      </w:pPr>
      <w:proofErr w:type="spellStart"/>
      <w:r>
        <w:rPr>
          <w:color w:val="000000" w:themeColor="text1"/>
          <w:sz w:val="24"/>
          <w:szCs w:val="24"/>
        </w:rPr>
        <w:lastRenderedPageBreak/>
        <w:t>StopLoss</w:t>
      </w:r>
      <w:proofErr w:type="spellEnd"/>
      <w:r>
        <w:rPr>
          <w:color w:val="000000" w:themeColor="text1"/>
          <w:sz w:val="24"/>
          <w:szCs w:val="24"/>
        </w:rPr>
        <w:t>:</w:t>
      </w:r>
    </w:p>
    <w:p w:rsidR="00634FE2" w:rsidRDefault="009146E0" w:rsidP="00634FE2">
      <w:pPr>
        <w:pStyle w:val="ListParagraph"/>
        <w:spacing w:after="0" w:line="240" w:lineRule="auto"/>
        <w:ind w:left="990"/>
        <w:rPr>
          <w:color w:val="000000" w:themeColor="text1"/>
          <w:sz w:val="24"/>
          <w:szCs w:val="24"/>
        </w:rPr>
      </w:pPr>
      <w:r>
        <w:rPr>
          <w:color w:val="000000" w:themeColor="text1"/>
          <w:sz w:val="24"/>
          <w:szCs w:val="24"/>
        </w:rPr>
        <w:tab/>
      </w:r>
      <w:proofErr w:type="spellStart"/>
      <w:proofErr w:type="gramStart"/>
      <w:r>
        <w:rPr>
          <w:color w:val="000000" w:themeColor="text1"/>
          <w:sz w:val="24"/>
          <w:szCs w:val="24"/>
        </w:rPr>
        <w:t>StopLoss</w:t>
      </w:r>
      <w:proofErr w:type="spellEnd"/>
      <w:r>
        <w:rPr>
          <w:color w:val="000000" w:themeColor="text1"/>
          <w:sz w:val="24"/>
          <w:szCs w:val="24"/>
        </w:rPr>
        <w:t xml:space="preserve"> in pips that will be sent to the Broker.</w:t>
      </w:r>
      <w:proofErr w:type="gramEnd"/>
      <w:r>
        <w:rPr>
          <w:color w:val="000000" w:themeColor="text1"/>
          <w:sz w:val="24"/>
          <w:szCs w:val="24"/>
        </w:rPr>
        <w:t xml:space="preserve"> </w:t>
      </w:r>
    </w:p>
    <w:p w:rsidR="00174AA5" w:rsidRPr="00174AA5" w:rsidRDefault="009146E0" w:rsidP="00174AA5">
      <w:pPr>
        <w:pStyle w:val="ListParagraph"/>
        <w:spacing w:after="0" w:line="240" w:lineRule="auto"/>
        <w:ind w:left="990" w:firstLine="450"/>
        <w:rPr>
          <w:color w:val="FF0000"/>
          <w:sz w:val="24"/>
          <w:szCs w:val="24"/>
        </w:rPr>
      </w:pPr>
      <w:r w:rsidRPr="00277C30">
        <w:rPr>
          <w:color w:val="FF0000"/>
          <w:sz w:val="24"/>
          <w:szCs w:val="24"/>
        </w:rPr>
        <w:t>This setting if not set to “0” will over ride all other SL settings.</w:t>
      </w:r>
    </w:p>
    <w:p w:rsidR="00174AA5" w:rsidRDefault="00174AA5" w:rsidP="00174AA5">
      <w:pPr>
        <w:spacing w:after="0" w:line="240" w:lineRule="auto"/>
        <w:rPr>
          <w:color w:val="FF0000"/>
          <w:sz w:val="24"/>
          <w:szCs w:val="24"/>
        </w:rPr>
      </w:pPr>
      <w:r>
        <w:rPr>
          <w:color w:val="FF0000"/>
          <w:sz w:val="24"/>
          <w:szCs w:val="24"/>
        </w:rPr>
        <w:tab/>
        <w:t xml:space="preserve">      </w:t>
      </w:r>
      <w:r w:rsidRPr="00174AA5">
        <w:rPr>
          <w:color w:val="000000" w:themeColor="text1"/>
          <w:sz w:val="24"/>
          <w:szCs w:val="24"/>
        </w:rPr>
        <w:t>StopLoss5ma:</w:t>
      </w:r>
    </w:p>
    <w:p w:rsidR="00634FE2" w:rsidRPr="00174AA5" w:rsidRDefault="00174AA5" w:rsidP="00174AA5">
      <w:pPr>
        <w:spacing w:after="0" w:line="240" w:lineRule="auto"/>
        <w:rPr>
          <w:color w:val="FF0000"/>
          <w:sz w:val="24"/>
          <w:szCs w:val="24"/>
        </w:rPr>
      </w:pPr>
      <w:r>
        <w:rPr>
          <w:color w:val="FF0000"/>
          <w:sz w:val="24"/>
          <w:szCs w:val="24"/>
        </w:rPr>
        <w:tab/>
      </w:r>
      <w:r>
        <w:rPr>
          <w:color w:val="FF0000"/>
          <w:sz w:val="24"/>
          <w:szCs w:val="24"/>
        </w:rPr>
        <w:tab/>
      </w:r>
      <w:proofErr w:type="spellStart"/>
      <w:proofErr w:type="gramStart"/>
      <w:r w:rsidRPr="00174AA5">
        <w:rPr>
          <w:color w:val="000000" w:themeColor="text1"/>
          <w:sz w:val="24"/>
          <w:szCs w:val="24"/>
        </w:rPr>
        <w:t>StopLoss</w:t>
      </w:r>
      <w:proofErr w:type="spellEnd"/>
      <w:r w:rsidRPr="00174AA5">
        <w:rPr>
          <w:color w:val="000000" w:themeColor="text1"/>
          <w:sz w:val="24"/>
          <w:szCs w:val="24"/>
        </w:rPr>
        <w:t xml:space="preserve"> in pips above or below 5ma line.</w:t>
      </w:r>
      <w:proofErr w:type="gramEnd"/>
      <w:r w:rsidRPr="00174AA5">
        <w:rPr>
          <w:color w:val="000000" w:themeColor="text1"/>
          <w:sz w:val="24"/>
          <w:szCs w:val="24"/>
        </w:rPr>
        <w:t xml:space="preserve"> </w:t>
      </w:r>
      <w:r>
        <w:rPr>
          <w:color w:val="FF0000"/>
          <w:sz w:val="24"/>
          <w:szCs w:val="24"/>
        </w:rPr>
        <w:t>Keep at “0” if not used.</w:t>
      </w:r>
      <w:r>
        <w:rPr>
          <w:color w:val="FF0000"/>
          <w:sz w:val="24"/>
          <w:szCs w:val="24"/>
        </w:rPr>
        <w:tab/>
      </w:r>
    </w:p>
    <w:p w:rsidR="00634FE2" w:rsidRPr="00277C30" w:rsidRDefault="00634FE2" w:rsidP="00634FE2">
      <w:pPr>
        <w:pStyle w:val="ListParagraph"/>
        <w:spacing w:after="0" w:line="240" w:lineRule="auto"/>
        <w:ind w:left="990" w:firstLine="450"/>
        <w:rPr>
          <w:color w:val="FF0000"/>
          <w:sz w:val="24"/>
          <w:szCs w:val="24"/>
        </w:rPr>
      </w:pPr>
    </w:p>
    <w:p w:rsidR="00634FE2" w:rsidRDefault="009146E0" w:rsidP="009146E0">
      <w:pPr>
        <w:pStyle w:val="ListParagraph"/>
        <w:spacing w:after="0" w:line="240" w:lineRule="auto"/>
        <w:ind w:left="2880" w:hanging="1890"/>
        <w:rPr>
          <w:color w:val="000000" w:themeColor="text1"/>
          <w:sz w:val="24"/>
          <w:szCs w:val="24"/>
        </w:rPr>
      </w:pPr>
      <w:proofErr w:type="spellStart"/>
      <w:r>
        <w:rPr>
          <w:color w:val="000000" w:themeColor="text1"/>
          <w:sz w:val="24"/>
          <w:szCs w:val="24"/>
        </w:rPr>
        <w:t>SLmultipl</w:t>
      </w:r>
      <w:r w:rsidR="005B0D1A">
        <w:rPr>
          <w:color w:val="000000" w:themeColor="text1"/>
          <w:sz w:val="24"/>
          <w:szCs w:val="24"/>
        </w:rPr>
        <w:t>i</w:t>
      </w:r>
      <w:r>
        <w:rPr>
          <w:color w:val="000000" w:themeColor="text1"/>
          <w:sz w:val="24"/>
          <w:szCs w:val="24"/>
        </w:rPr>
        <w:t>er</w:t>
      </w:r>
      <w:proofErr w:type="spellEnd"/>
      <w:r>
        <w:rPr>
          <w:color w:val="000000" w:themeColor="text1"/>
          <w:sz w:val="24"/>
          <w:szCs w:val="24"/>
        </w:rPr>
        <w:t>:</w:t>
      </w:r>
    </w:p>
    <w:p w:rsidR="00AC5089" w:rsidRDefault="009146E0" w:rsidP="00634FE2">
      <w:pPr>
        <w:pStyle w:val="ListParagraph"/>
        <w:spacing w:after="0" w:line="240" w:lineRule="auto"/>
        <w:ind w:left="2880" w:hanging="1440"/>
        <w:rPr>
          <w:color w:val="000000" w:themeColor="text1"/>
          <w:sz w:val="24"/>
          <w:szCs w:val="24"/>
        </w:rPr>
      </w:pPr>
      <w:proofErr w:type="spellStart"/>
      <w:r>
        <w:rPr>
          <w:color w:val="000000" w:themeColor="text1"/>
          <w:sz w:val="24"/>
          <w:szCs w:val="24"/>
        </w:rPr>
        <w:t>StopLoss</w:t>
      </w:r>
      <w:proofErr w:type="spellEnd"/>
      <w:r>
        <w:rPr>
          <w:color w:val="000000" w:themeColor="text1"/>
          <w:sz w:val="24"/>
          <w:szCs w:val="24"/>
        </w:rPr>
        <w:t xml:space="preserve"> setting based on the ATR times this number</w:t>
      </w:r>
      <w:r w:rsidR="00634FE2">
        <w:rPr>
          <w:color w:val="000000" w:themeColor="text1"/>
          <w:sz w:val="24"/>
          <w:szCs w:val="24"/>
        </w:rPr>
        <w:t>.</w:t>
      </w:r>
      <w:r w:rsidR="00AC5089">
        <w:rPr>
          <w:color w:val="000000" w:themeColor="text1"/>
          <w:sz w:val="24"/>
          <w:szCs w:val="24"/>
        </w:rPr>
        <w:t xml:space="preserve"> Keep a number in this</w:t>
      </w:r>
    </w:p>
    <w:p w:rsidR="00634FE2" w:rsidRDefault="00AC5089" w:rsidP="00634FE2">
      <w:pPr>
        <w:pStyle w:val="ListParagraph"/>
        <w:spacing w:after="0" w:line="240" w:lineRule="auto"/>
        <w:ind w:left="2880" w:hanging="1440"/>
        <w:rPr>
          <w:color w:val="000000" w:themeColor="text1"/>
          <w:sz w:val="24"/>
          <w:szCs w:val="24"/>
        </w:rPr>
      </w:pPr>
      <w:r>
        <w:rPr>
          <w:color w:val="000000" w:themeColor="text1"/>
          <w:sz w:val="24"/>
          <w:szCs w:val="24"/>
        </w:rPr>
        <w:t xml:space="preserve"> </w:t>
      </w:r>
      <w:proofErr w:type="gramStart"/>
      <w:r>
        <w:rPr>
          <w:color w:val="000000" w:themeColor="text1"/>
          <w:sz w:val="24"/>
          <w:szCs w:val="24"/>
        </w:rPr>
        <w:t>setting</w:t>
      </w:r>
      <w:proofErr w:type="gramEnd"/>
      <w:r>
        <w:rPr>
          <w:color w:val="000000" w:themeColor="text1"/>
          <w:sz w:val="24"/>
          <w:szCs w:val="24"/>
        </w:rPr>
        <w:t xml:space="preserve"> as explained in “</w:t>
      </w:r>
      <w:proofErr w:type="spellStart"/>
      <w:r>
        <w:rPr>
          <w:color w:val="000000" w:themeColor="text1"/>
          <w:sz w:val="24"/>
          <w:szCs w:val="24"/>
        </w:rPr>
        <w:t>UseLastFractalSL</w:t>
      </w:r>
      <w:proofErr w:type="spellEnd"/>
      <w:r>
        <w:rPr>
          <w:color w:val="000000" w:themeColor="text1"/>
          <w:sz w:val="24"/>
          <w:szCs w:val="24"/>
        </w:rPr>
        <w:t>”.</w:t>
      </w:r>
    </w:p>
    <w:p w:rsidR="00634FE2" w:rsidRDefault="009146E0" w:rsidP="009146E0">
      <w:pPr>
        <w:pStyle w:val="ListParagraph"/>
        <w:spacing w:after="0" w:line="240" w:lineRule="auto"/>
        <w:ind w:left="2880" w:hanging="1890"/>
        <w:rPr>
          <w:color w:val="000000" w:themeColor="text1"/>
          <w:sz w:val="24"/>
          <w:szCs w:val="24"/>
        </w:rPr>
      </w:pPr>
      <w:proofErr w:type="spellStart"/>
      <w:r>
        <w:rPr>
          <w:color w:val="000000" w:themeColor="text1"/>
          <w:sz w:val="24"/>
          <w:szCs w:val="24"/>
        </w:rPr>
        <w:t>UseLastFractalSL</w:t>
      </w:r>
      <w:proofErr w:type="spellEnd"/>
      <w:r>
        <w:rPr>
          <w:color w:val="000000" w:themeColor="text1"/>
          <w:sz w:val="24"/>
          <w:szCs w:val="24"/>
        </w:rPr>
        <w:t>:</w:t>
      </w:r>
    </w:p>
    <w:p w:rsidR="009146E0" w:rsidRDefault="009146E0" w:rsidP="00AC5089">
      <w:pPr>
        <w:pStyle w:val="ListParagraph"/>
        <w:spacing w:after="0" w:line="240" w:lineRule="auto"/>
        <w:ind w:left="1440"/>
        <w:rPr>
          <w:color w:val="000000" w:themeColor="text1"/>
          <w:sz w:val="24"/>
          <w:szCs w:val="24"/>
        </w:rPr>
      </w:pPr>
      <w:r>
        <w:rPr>
          <w:color w:val="000000" w:themeColor="text1"/>
          <w:sz w:val="24"/>
          <w:szCs w:val="24"/>
        </w:rPr>
        <w:t>Set this to true if you want to use the last High or Low fractal as your Stop Loss.</w:t>
      </w:r>
      <w:r w:rsidR="00AC5089">
        <w:rPr>
          <w:color w:val="000000" w:themeColor="text1"/>
          <w:sz w:val="24"/>
          <w:szCs w:val="24"/>
        </w:rPr>
        <w:t xml:space="preserve"> At times a fractal may not have formed that will be “&lt;=Bid” for a Buy or “&gt;=Bid” for a Sell, in either of these cases the </w:t>
      </w:r>
      <w:proofErr w:type="spellStart"/>
      <w:r w:rsidR="00AC5089">
        <w:rPr>
          <w:color w:val="000000" w:themeColor="text1"/>
          <w:sz w:val="24"/>
          <w:szCs w:val="24"/>
        </w:rPr>
        <w:t>SLmultipl</w:t>
      </w:r>
      <w:r w:rsidR="005B0D1A">
        <w:rPr>
          <w:color w:val="000000" w:themeColor="text1"/>
          <w:sz w:val="24"/>
          <w:szCs w:val="24"/>
        </w:rPr>
        <w:t>i</w:t>
      </w:r>
      <w:r w:rsidR="00AC5089">
        <w:rPr>
          <w:color w:val="000000" w:themeColor="text1"/>
          <w:sz w:val="24"/>
          <w:szCs w:val="24"/>
        </w:rPr>
        <w:t>er</w:t>
      </w:r>
      <w:proofErr w:type="spellEnd"/>
      <w:r w:rsidR="00AC5089">
        <w:rPr>
          <w:color w:val="000000" w:themeColor="text1"/>
          <w:sz w:val="24"/>
          <w:szCs w:val="24"/>
        </w:rPr>
        <w:t xml:space="preserve"> setting will be used, so keep a number in the “</w:t>
      </w:r>
      <w:proofErr w:type="spellStart"/>
      <w:r w:rsidR="00AC5089">
        <w:rPr>
          <w:color w:val="000000" w:themeColor="text1"/>
          <w:sz w:val="24"/>
          <w:szCs w:val="24"/>
        </w:rPr>
        <w:t>SLmultipl</w:t>
      </w:r>
      <w:r w:rsidR="005B0D1A">
        <w:rPr>
          <w:color w:val="000000" w:themeColor="text1"/>
          <w:sz w:val="24"/>
          <w:szCs w:val="24"/>
        </w:rPr>
        <w:t>i</w:t>
      </w:r>
      <w:r w:rsidR="00AC5089">
        <w:rPr>
          <w:color w:val="000000" w:themeColor="text1"/>
          <w:sz w:val="24"/>
          <w:szCs w:val="24"/>
        </w:rPr>
        <w:t>er</w:t>
      </w:r>
      <w:proofErr w:type="spellEnd"/>
      <w:r w:rsidR="00AC5089">
        <w:rPr>
          <w:color w:val="000000" w:themeColor="text1"/>
          <w:sz w:val="24"/>
          <w:szCs w:val="24"/>
        </w:rPr>
        <w:t>” setting just in case.</w:t>
      </w:r>
    </w:p>
    <w:p w:rsidR="00634FE2" w:rsidRDefault="009146E0" w:rsidP="009146E0">
      <w:pPr>
        <w:pStyle w:val="ListParagraph"/>
        <w:spacing w:after="0" w:line="240" w:lineRule="auto"/>
        <w:ind w:left="2880" w:hanging="1890"/>
        <w:rPr>
          <w:color w:val="000000" w:themeColor="text1"/>
          <w:sz w:val="24"/>
          <w:szCs w:val="24"/>
        </w:rPr>
      </w:pPr>
      <w:proofErr w:type="spellStart"/>
      <w:r>
        <w:rPr>
          <w:color w:val="000000" w:themeColor="text1"/>
          <w:sz w:val="24"/>
          <w:szCs w:val="24"/>
        </w:rPr>
        <w:t>FracOffset</w:t>
      </w:r>
      <w:proofErr w:type="spellEnd"/>
      <w:r>
        <w:rPr>
          <w:color w:val="000000" w:themeColor="text1"/>
          <w:sz w:val="24"/>
          <w:szCs w:val="24"/>
        </w:rPr>
        <w:t>:</w:t>
      </w:r>
    </w:p>
    <w:p w:rsidR="009146E0" w:rsidRDefault="009146E0" w:rsidP="00634FE2">
      <w:pPr>
        <w:pStyle w:val="ListParagraph"/>
        <w:spacing w:after="0" w:line="240" w:lineRule="auto"/>
        <w:ind w:left="1440"/>
        <w:rPr>
          <w:color w:val="000000" w:themeColor="text1"/>
          <w:sz w:val="24"/>
          <w:szCs w:val="24"/>
        </w:rPr>
      </w:pPr>
      <w:r>
        <w:rPr>
          <w:color w:val="000000" w:themeColor="text1"/>
          <w:sz w:val="24"/>
          <w:szCs w:val="24"/>
        </w:rPr>
        <w:t xml:space="preserve">This is the number of pips you want to be above or below your fractal stop loss if used. This should be a positive </w:t>
      </w:r>
      <w:proofErr w:type="gramStart"/>
      <w:r>
        <w:rPr>
          <w:color w:val="000000" w:themeColor="text1"/>
          <w:sz w:val="24"/>
          <w:szCs w:val="24"/>
        </w:rPr>
        <w:t>number,</w:t>
      </w:r>
      <w:proofErr w:type="gramEnd"/>
      <w:r>
        <w:rPr>
          <w:color w:val="000000" w:themeColor="text1"/>
          <w:sz w:val="24"/>
          <w:szCs w:val="24"/>
        </w:rPr>
        <w:t xml:space="preserve"> it will be added to the last High Fractal or subtracted from the last Low Fractal to get your Stop Loss.</w:t>
      </w:r>
    </w:p>
    <w:p w:rsidR="00A53DE8" w:rsidRDefault="00A53DE8" w:rsidP="009146E0">
      <w:pPr>
        <w:pStyle w:val="ListParagraph"/>
        <w:spacing w:after="0" w:line="240" w:lineRule="auto"/>
        <w:ind w:left="2880" w:hanging="1890"/>
        <w:rPr>
          <w:color w:val="000000" w:themeColor="text1"/>
          <w:sz w:val="24"/>
          <w:szCs w:val="24"/>
        </w:rPr>
      </w:pPr>
    </w:p>
    <w:p w:rsidR="008607A7" w:rsidRDefault="009146E0" w:rsidP="009146E0">
      <w:pPr>
        <w:pStyle w:val="ListParagraph"/>
        <w:spacing w:after="0" w:line="240" w:lineRule="auto"/>
        <w:ind w:left="2880" w:hanging="1890"/>
        <w:rPr>
          <w:color w:val="FF0000"/>
          <w:sz w:val="24"/>
          <w:szCs w:val="24"/>
        </w:rPr>
      </w:pPr>
      <w:r>
        <w:rPr>
          <w:color w:val="000000" w:themeColor="text1"/>
          <w:sz w:val="24"/>
          <w:szCs w:val="24"/>
        </w:rPr>
        <w:t xml:space="preserve"> </w:t>
      </w:r>
      <w:r w:rsidR="008607A7">
        <w:rPr>
          <w:color w:val="FF0000"/>
          <w:sz w:val="24"/>
          <w:szCs w:val="24"/>
        </w:rPr>
        <w:t xml:space="preserve">Remember: </w:t>
      </w:r>
      <w:r w:rsidR="008607A7">
        <w:rPr>
          <w:color w:val="FF0000"/>
          <w:sz w:val="24"/>
          <w:szCs w:val="24"/>
        </w:rPr>
        <w:tab/>
      </w:r>
      <w:r w:rsidR="00DA51D6">
        <w:rPr>
          <w:color w:val="FF0000"/>
          <w:sz w:val="24"/>
          <w:szCs w:val="24"/>
        </w:rPr>
        <w:t>“</w:t>
      </w:r>
      <w:proofErr w:type="spellStart"/>
      <w:r w:rsidR="00DA51D6">
        <w:rPr>
          <w:color w:val="FF0000"/>
          <w:sz w:val="24"/>
          <w:szCs w:val="24"/>
        </w:rPr>
        <w:t>StopLoss</w:t>
      </w:r>
      <w:proofErr w:type="spellEnd"/>
      <w:r w:rsidR="00DA51D6">
        <w:rPr>
          <w:color w:val="FF0000"/>
          <w:sz w:val="24"/>
          <w:szCs w:val="24"/>
        </w:rPr>
        <w:t>” will over ride all other Stop Loss settings if not left at “0”.</w:t>
      </w:r>
    </w:p>
    <w:p w:rsidR="00A53DE8" w:rsidRDefault="00A53DE8" w:rsidP="009146E0">
      <w:pPr>
        <w:pStyle w:val="ListParagraph"/>
        <w:spacing w:after="0" w:line="240" w:lineRule="auto"/>
        <w:ind w:left="2880" w:hanging="1890"/>
        <w:rPr>
          <w:color w:val="FF0000"/>
          <w:sz w:val="24"/>
          <w:szCs w:val="24"/>
        </w:rPr>
      </w:pPr>
    </w:p>
    <w:p w:rsidR="00634FE2" w:rsidRDefault="008607A7" w:rsidP="009146E0">
      <w:pPr>
        <w:pStyle w:val="ListParagraph"/>
        <w:spacing w:after="0" w:line="240" w:lineRule="auto"/>
        <w:ind w:left="2880" w:hanging="1890"/>
        <w:rPr>
          <w:color w:val="000000" w:themeColor="text1"/>
          <w:sz w:val="24"/>
          <w:szCs w:val="24"/>
        </w:rPr>
      </w:pPr>
      <w:proofErr w:type="spellStart"/>
      <w:r>
        <w:rPr>
          <w:color w:val="000000" w:themeColor="text1"/>
          <w:sz w:val="24"/>
          <w:szCs w:val="24"/>
        </w:rPr>
        <w:t>ZoneMultipl</w:t>
      </w:r>
      <w:r w:rsidR="005B0D1A">
        <w:rPr>
          <w:color w:val="000000" w:themeColor="text1"/>
          <w:sz w:val="24"/>
          <w:szCs w:val="24"/>
        </w:rPr>
        <w:t>i</w:t>
      </w:r>
      <w:r>
        <w:rPr>
          <w:color w:val="000000" w:themeColor="text1"/>
          <w:sz w:val="24"/>
          <w:szCs w:val="24"/>
        </w:rPr>
        <w:t>er</w:t>
      </w:r>
      <w:proofErr w:type="spellEnd"/>
      <w:r>
        <w:rPr>
          <w:color w:val="000000" w:themeColor="text1"/>
          <w:sz w:val="24"/>
          <w:szCs w:val="24"/>
        </w:rPr>
        <w:t>:</w:t>
      </w:r>
    </w:p>
    <w:p w:rsidR="008607A7" w:rsidRDefault="008607A7" w:rsidP="00634FE2">
      <w:pPr>
        <w:pStyle w:val="ListParagraph"/>
        <w:spacing w:after="0" w:line="240" w:lineRule="auto"/>
        <w:ind w:left="1440"/>
        <w:rPr>
          <w:color w:val="000000" w:themeColor="text1"/>
          <w:sz w:val="24"/>
          <w:szCs w:val="24"/>
        </w:rPr>
      </w:pPr>
      <w:r>
        <w:rPr>
          <w:color w:val="000000" w:themeColor="text1"/>
          <w:sz w:val="24"/>
          <w:szCs w:val="24"/>
        </w:rPr>
        <w:t>This refers to the trade zone in which the EA will trade based on the TMA Channel as shown below. This is a percentage of the distance between the middle of the channel and either the high or low of the channel.</w:t>
      </w:r>
      <w:r w:rsidR="0070243A">
        <w:rPr>
          <w:color w:val="000000" w:themeColor="text1"/>
          <w:sz w:val="24"/>
          <w:szCs w:val="24"/>
        </w:rPr>
        <w:t xml:space="preserve"> Don’t use any negative numbers, 0 to 150 would be OK. If you enter 50 and you get a buy signal the price needs to be less than or equal to the 50 line in the Buy Zone. </w:t>
      </w:r>
      <w:r w:rsidR="00DA51D6">
        <w:rPr>
          <w:color w:val="000000" w:themeColor="text1"/>
          <w:sz w:val="24"/>
          <w:szCs w:val="24"/>
        </w:rPr>
        <w:t xml:space="preserve">The Buy zone is the area below the TMA Middle Line and the Sell Zone is the area above the TMA Middle </w:t>
      </w:r>
      <w:proofErr w:type="spellStart"/>
      <w:r w:rsidR="00DA51D6">
        <w:rPr>
          <w:color w:val="000000" w:themeColor="text1"/>
          <w:sz w:val="24"/>
          <w:szCs w:val="24"/>
        </w:rPr>
        <w:t>Line.</w:t>
      </w:r>
      <w:r w:rsidR="0070243A">
        <w:rPr>
          <w:color w:val="000000" w:themeColor="text1"/>
          <w:sz w:val="24"/>
          <w:szCs w:val="24"/>
        </w:rPr>
        <w:t>The</w:t>
      </w:r>
      <w:proofErr w:type="spellEnd"/>
      <w:r w:rsidR="0070243A">
        <w:rPr>
          <w:color w:val="000000" w:themeColor="text1"/>
          <w:sz w:val="24"/>
          <w:szCs w:val="24"/>
        </w:rPr>
        <w:t xml:space="preserve"> distance from the middle line to either top or bottom of the channel is 2 * ATR.</w:t>
      </w:r>
      <w:r w:rsidR="00685444">
        <w:rPr>
          <w:color w:val="000000" w:themeColor="text1"/>
          <w:sz w:val="24"/>
          <w:szCs w:val="24"/>
        </w:rPr>
        <w:t xml:space="preserve"> No Buys will be taken if the price is above the middle line and no Sells will be taken if the price is below the center line even if set to “0”, the middle line is the absolute cut off point.</w:t>
      </w:r>
    </w:p>
    <w:p w:rsidR="009146E0" w:rsidRDefault="009146E0" w:rsidP="008607A7">
      <w:pPr>
        <w:pStyle w:val="ListParagraph"/>
        <w:spacing w:after="0" w:line="240" w:lineRule="auto"/>
        <w:ind w:left="2880" w:hanging="1890"/>
        <w:jc w:val="center"/>
        <w:rPr>
          <w:color w:val="000000" w:themeColor="text1"/>
          <w:sz w:val="24"/>
          <w:szCs w:val="24"/>
        </w:rPr>
      </w:pPr>
    </w:p>
    <w:p w:rsidR="00634FE2" w:rsidRPr="00685444" w:rsidRDefault="0070243A" w:rsidP="00685444">
      <w:pPr>
        <w:pStyle w:val="ListParagraph"/>
        <w:spacing w:after="0" w:line="240" w:lineRule="auto"/>
        <w:ind w:left="2880" w:hanging="1890"/>
        <w:jc w:val="center"/>
        <w:rPr>
          <w:color w:val="FF0000"/>
          <w:sz w:val="24"/>
          <w:szCs w:val="24"/>
        </w:rPr>
      </w:pPr>
      <w:r>
        <w:rPr>
          <w:noProof/>
        </w:rPr>
        <w:drawing>
          <wp:inline distT="0" distB="0" distL="0" distR="0" wp14:anchorId="2DDBCF45" wp14:editId="64AB530B">
            <wp:extent cx="5287797" cy="1866038"/>
            <wp:effectExtent l="0" t="0" r="8255"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99656" cy="1870223"/>
                    </a:xfrm>
                    <a:prstGeom prst="rect">
                      <a:avLst/>
                    </a:prstGeom>
                  </pic:spPr>
                </pic:pic>
              </a:graphicData>
            </a:graphic>
          </wp:inline>
        </w:drawing>
      </w:r>
    </w:p>
    <w:p w:rsidR="00634FE2" w:rsidRDefault="00634FE2" w:rsidP="0070243A">
      <w:pPr>
        <w:pStyle w:val="ListParagraph"/>
        <w:spacing w:after="0" w:line="240" w:lineRule="auto"/>
        <w:ind w:left="2880" w:hanging="1890"/>
        <w:rPr>
          <w:color w:val="000000" w:themeColor="text1"/>
          <w:sz w:val="24"/>
          <w:szCs w:val="24"/>
        </w:rPr>
      </w:pPr>
    </w:p>
    <w:p w:rsidR="00634FE2" w:rsidRDefault="0070243A" w:rsidP="0070243A">
      <w:pPr>
        <w:pStyle w:val="ListParagraph"/>
        <w:spacing w:after="0" w:line="240" w:lineRule="auto"/>
        <w:ind w:left="2880" w:hanging="1890"/>
        <w:rPr>
          <w:color w:val="000000" w:themeColor="text1"/>
          <w:sz w:val="24"/>
          <w:szCs w:val="24"/>
        </w:rPr>
      </w:pPr>
      <w:proofErr w:type="spellStart"/>
      <w:r>
        <w:rPr>
          <w:color w:val="000000" w:themeColor="text1"/>
          <w:sz w:val="24"/>
          <w:szCs w:val="24"/>
        </w:rPr>
        <w:t>TdiCloseONcross</w:t>
      </w:r>
      <w:proofErr w:type="spellEnd"/>
      <w:r>
        <w:rPr>
          <w:color w:val="000000" w:themeColor="text1"/>
          <w:sz w:val="24"/>
          <w:szCs w:val="24"/>
        </w:rPr>
        <w:t>:</w:t>
      </w:r>
    </w:p>
    <w:p w:rsidR="00634FE2" w:rsidRDefault="0070243A" w:rsidP="00634FE2">
      <w:pPr>
        <w:pStyle w:val="ListParagraph"/>
        <w:spacing w:after="0" w:line="240" w:lineRule="auto"/>
        <w:ind w:left="2880" w:hanging="1440"/>
        <w:rPr>
          <w:color w:val="000000" w:themeColor="text1"/>
          <w:sz w:val="24"/>
          <w:szCs w:val="24"/>
        </w:rPr>
      </w:pPr>
      <w:r>
        <w:rPr>
          <w:color w:val="000000" w:themeColor="text1"/>
          <w:sz w:val="24"/>
          <w:szCs w:val="24"/>
        </w:rPr>
        <w:t>Set this to true if you want the EA to close your op</w:t>
      </w:r>
      <w:r w:rsidR="00634FE2">
        <w:rPr>
          <w:color w:val="000000" w:themeColor="text1"/>
          <w:sz w:val="24"/>
          <w:szCs w:val="24"/>
        </w:rPr>
        <w:t>en trade on a revers</w:t>
      </w:r>
      <w:r w:rsidR="00DA51D6">
        <w:rPr>
          <w:color w:val="000000" w:themeColor="text1"/>
          <w:sz w:val="24"/>
          <w:szCs w:val="24"/>
        </w:rPr>
        <w:t>e</w:t>
      </w:r>
      <w:r w:rsidR="00634FE2">
        <w:rPr>
          <w:color w:val="000000" w:themeColor="text1"/>
          <w:sz w:val="24"/>
          <w:szCs w:val="24"/>
        </w:rPr>
        <w:t xml:space="preserve"> cross of</w:t>
      </w:r>
    </w:p>
    <w:p w:rsidR="0070243A" w:rsidRDefault="00634FE2" w:rsidP="00634FE2">
      <w:pPr>
        <w:pStyle w:val="ListParagraph"/>
        <w:spacing w:after="0" w:line="240" w:lineRule="auto"/>
        <w:ind w:left="2880" w:hanging="1440"/>
        <w:rPr>
          <w:color w:val="000000" w:themeColor="text1"/>
          <w:sz w:val="24"/>
          <w:szCs w:val="24"/>
        </w:rPr>
      </w:pPr>
      <w:r>
        <w:rPr>
          <w:color w:val="000000" w:themeColor="text1"/>
          <w:sz w:val="24"/>
          <w:szCs w:val="24"/>
        </w:rPr>
        <w:t xml:space="preserve"> </w:t>
      </w:r>
      <w:proofErr w:type="gramStart"/>
      <w:r w:rsidR="0070243A">
        <w:rPr>
          <w:color w:val="000000" w:themeColor="text1"/>
          <w:sz w:val="24"/>
          <w:szCs w:val="24"/>
        </w:rPr>
        <w:t>the</w:t>
      </w:r>
      <w:proofErr w:type="gramEnd"/>
      <w:r w:rsidR="0070243A">
        <w:rPr>
          <w:color w:val="000000" w:themeColor="text1"/>
          <w:sz w:val="24"/>
          <w:szCs w:val="24"/>
        </w:rPr>
        <w:t xml:space="preserve"> </w:t>
      </w:r>
      <w:r w:rsidR="00685444">
        <w:rPr>
          <w:color w:val="000000" w:themeColor="text1"/>
          <w:sz w:val="24"/>
          <w:szCs w:val="24"/>
        </w:rPr>
        <w:t xml:space="preserve">H4 </w:t>
      </w:r>
      <w:r w:rsidR="0070243A">
        <w:rPr>
          <w:color w:val="000000" w:themeColor="text1"/>
          <w:sz w:val="24"/>
          <w:szCs w:val="24"/>
        </w:rPr>
        <w:t>TDI.</w:t>
      </w:r>
    </w:p>
    <w:p w:rsidR="00634FE2" w:rsidRDefault="0070243A" w:rsidP="0070243A">
      <w:pPr>
        <w:pStyle w:val="ListParagraph"/>
        <w:spacing w:after="0" w:line="240" w:lineRule="auto"/>
        <w:ind w:left="2880" w:hanging="1890"/>
        <w:rPr>
          <w:color w:val="000000" w:themeColor="text1"/>
          <w:sz w:val="24"/>
          <w:szCs w:val="24"/>
        </w:rPr>
      </w:pPr>
      <w:proofErr w:type="spellStart"/>
      <w:r>
        <w:rPr>
          <w:color w:val="000000" w:themeColor="text1"/>
          <w:sz w:val="24"/>
          <w:szCs w:val="24"/>
        </w:rPr>
        <w:t>TdiCloseONflat</w:t>
      </w:r>
      <w:proofErr w:type="spellEnd"/>
      <w:r>
        <w:rPr>
          <w:color w:val="000000" w:themeColor="text1"/>
          <w:sz w:val="24"/>
          <w:szCs w:val="24"/>
        </w:rPr>
        <w:t>:</w:t>
      </w:r>
    </w:p>
    <w:p w:rsidR="0070243A" w:rsidRDefault="0070243A" w:rsidP="005B0D1A">
      <w:pPr>
        <w:pStyle w:val="ListParagraph"/>
        <w:spacing w:after="0" w:line="240" w:lineRule="auto"/>
        <w:ind w:left="1440"/>
        <w:rPr>
          <w:color w:val="000000" w:themeColor="text1"/>
          <w:sz w:val="24"/>
          <w:szCs w:val="24"/>
        </w:rPr>
      </w:pPr>
      <w:r>
        <w:rPr>
          <w:color w:val="000000" w:themeColor="text1"/>
          <w:sz w:val="24"/>
          <w:szCs w:val="24"/>
        </w:rPr>
        <w:t xml:space="preserve">Set this to true if you want the EA to close your open trade on the </w:t>
      </w:r>
      <w:r w:rsidR="00685444">
        <w:rPr>
          <w:color w:val="000000" w:themeColor="text1"/>
          <w:sz w:val="24"/>
          <w:szCs w:val="24"/>
        </w:rPr>
        <w:t xml:space="preserve">H4 </w:t>
      </w:r>
      <w:r>
        <w:rPr>
          <w:color w:val="000000" w:themeColor="text1"/>
          <w:sz w:val="24"/>
          <w:szCs w:val="24"/>
        </w:rPr>
        <w:t>TDI going flat.</w:t>
      </w:r>
    </w:p>
    <w:p w:rsidR="00634FE2" w:rsidRDefault="0070243A" w:rsidP="00A53DE8">
      <w:pPr>
        <w:pStyle w:val="ListParagraph"/>
        <w:spacing w:after="0" w:line="240" w:lineRule="auto"/>
        <w:ind w:left="2880" w:hanging="1890"/>
        <w:rPr>
          <w:color w:val="000000" w:themeColor="text1"/>
          <w:sz w:val="24"/>
          <w:szCs w:val="24"/>
        </w:rPr>
      </w:pPr>
      <w:proofErr w:type="spellStart"/>
      <w:r>
        <w:rPr>
          <w:color w:val="000000" w:themeColor="text1"/>
          <w:sz w:val="24"/>
          <w:szCs w:val="24"/>
        </w:rPr>
        <w:t>TdiCloseONneg</w:t>
      </w:r>
      <w:proofErr w:type="spellEnd"/>
      <w:r>
        <w:rPr>
          <w:color w:val="000000" w:themeColor="text1"/>
          <w:sz w:val="24"/>
          <w:szCs w:val="24"/>
        </w:rPr>
        <w:t>:</w:t>
      </w:r>
    </w:p>
    <w:p w:rsidR="00A53DE8" w:rsidRDefault="0070243A" w:rsidP="00634FE2">
      <w:pPr>
        <w:pStyle w:val="ListParagraph"/>
        <w:spacing w:after="0" w:line="240" w:lineRule="auto"/>
        <w:ind w:left="1440"/>
        <w:rPr>
          <w:color w:val="000000" w:themeColor="text1"/>
          <w:sz w:val="24"/>
          <w:szCs w:val="24"/>
        </w:rPr>
      </w:pPr>
      <w:r>
        <w:rPr>
          <w:color w:val="000000" w:themeColor="text1"/>
          <w:sz w:val="24"/>
          <w:szCs w:val="24"/>
        </w:rPr>
        <w:t xml:space="preserve">Set this to true if you want the EA to close your open trade on the </w:t>
      </w:r>
      <w:r w:rsidR="00685444">
        <w:rPr>
          <w:color w:val="000000" w:themeColor="text1"/>
          <w:sz w:val="24"/>
          <w:szCs w:val="24"/>
        </w:rPr>
        <w:t xml:space="preserve">H4 </w:t>
      </w:r>
      <w:r>
        <w:rPr>
          <w:color w:val="000000" w:themeColor="text1"/>
          <w:sz w:val="24"/>
          <w:szCs w:val="24"/>
        </w:rPr>
        <w:t>TDI going in the opposite direction.</w:t>
      </w:r>
    </w:p>
    <w:p w:rsidR="00DA51D6" w:rsidRPr="00A53DE8" w:rsidRDefault="00DA51D6" w:rsidP="00634FE2">
      <w:pPr>
        <w:pStyle w:val="ListParagraph"/>
        <w:spacing w:after="0" w:line="240" w:lineRule="auto"/>
        <w:ind w:left="1440"/>
        <w:rPr>
          <w:color w:val="000000" w:themeColor="text1"/>
          <w:sz w:val="24"/>
          <w:szCs w:val="24"/>
        </w:rPr>
      </w:pPr>
    </w:p>
    <w:p w:rsidR="00277C30" w:rsidRDefault="0070243A" w:rsidP="003A51F4">
      <w:pPr>
        <w:pStyle w:val="ListParagraph"/>
        <w:spacing w:after="0" w:line="240" w:lineRule="auto"/>
        <w:ind w:left="2880"/>
        <w:rPr>
          <w:color w:val="FF0000"/>
          <w:sz w:val="24"/>
          <w:szCs w:val="24"/>
        </w:rPr>
      </w:pPr>
      <w:r>
        <w:rPr>
          <w:color w:val="FF0000"/>
          <w:sz w:val="24"/>
          <w:szCs w:val="24"/>
        </w:rPr>
        <w:t>You can have non</w:t>
      </w:r>
      <w:r w:rsidR="00685444">
        <w:rPr>
          <w:color w:val="FF0000"/>
          <w:sz w:val="24"/>
          <w:szCs w:val="24"/>
        </w:rPr>
        <w:t>e or 1 – 3 of these set to true, they are a logical “OR”.</w:t>
      </w:r>
      <w:r>
        <w:rPr>
          <w:color w:val="FF0000"/>
          <w:sz w:val="24"/>
          <w:szCs w:val="24"/>
        </w:rPr>
        <w:t xml:space="preserve"> </w:t>
      </w:r>
    </w:p>
    <w:p w:rsidR="00277C30" w:rsidRDefault="00277C30" w:rsidP="003A51F4">
      <w:pPr>
        <w:pStyle w:val="ListParagraph"/>
        <w:spacing w:after="0" w:line="240" w:lineRule="auto"/>
        <w:ind w:left="2880"/>
        <w:rPr>
          <w:color w:val="FF0000"/>
          <w:sz w:val="24"/>
          <w:szCs w:val="24"/>
        </w:rPr>
      </w:pPr>
    </w:p>
    <w:p w:rsidR="00634FE2" w:rsidRDefault="0041797C" w:rsidP="00A53DE8">
      <w:pPr>
        <w:spacing w:after="0" w:line="240" w:lineRule="auto"/>
        <w:ind w:left="3600" w:hanging="2550"/>
        <w:rPr>
          <w:color w:val="000000" w:themeColor="text1"/>
          <w:sz w:val="24"/>
          <w:szCs w:val="24"/>
        </w:rPr>
      </w:pPr>
      <w:proofErr w:type="spellStart"/>
      <w:r>
        <w:rPr>
          <w:color w:val="000000" w:themeColor="text1"/>
          <w:sz w:val="24"/>
          <w:szCs w:val="24"/>
        </w:rPr>
        <w:t>MinTdi</w:t>
      </w:r>
      <w:r w:rsidR="003A51F4" w:rsidRPr="003A51F4">
        <w:rPr>
          <w:color w:val="000000" w:themeColor="text1"/>
          <w:sz w:val="24"/>
          <w:szCs w:val="24"/>
        </w:rPr>
        <w:t>Slope</w:t>
      </w:r>
      <w:proofErr w:type="spellEnd"/>
      <w:r w:rsidR="003A51F4" w:rsidRPr="003A51F4">
        <w:rPr>
          <w:color w:val="000000" w:themeColor="text1"/>
          <w:sz w:val="24"/>
          <w:szCs w:val="24"/>
        </w:rPr>
        <w:t>:</w:t>
      </w:r>
    </w:p>
    <w:p w:rsidR="003A51F4" w:rsidRDefault="003A51F4" w:rsidP="00634FE2">
      <w:pPr>
        <w:spacing w:after="0" w:line="240" w:lineRule="auto"/>
        <w:ind w:left="1050"/>
        <w:rPr>
          <w:color w:val="000000" w:themeColor="text1"/>
          <w:sz w:val="24"/>
          <w:szCs w:val="24"/>
        </w:rPr>
      </w:pPr>
      <w:r>
        <w:rPr>
          <w:color w:val="000000" w:themeColor="text1"/>
          <w:sz w:val="24"/>
          <w:szCs w:val="24"/>
        </w:rPr>
        <w:tab/>
        <w:t xml:space="preserve">This is the minimum slope of the TDI </w:t>
      </w:r>
      <w:r w:rsidR="00DA51D6">
        <w:rPr>
          <w:color w:val="000000" w:themeColor="text1"/>
          <w:sz w:val="24"/>
          <w:szCs w:val="24"/>
        </w:rPr>
        <w:t xml:space="preserve">Green Line </w:t>
      </w:r>
      <w:r>
        <w:rPr>
          <w:color w:val="000000" w:themeColor="text1"/>
          <w:sz w:val="24"/>
          <w:szCs w:val="24"/>
        </w:rPr>
        <w:t xml:space="preserve">that will </w:t>
      </w:r>
      <w:r w:rsidR="00A53DE8">
        <w:rPr>
          <w:color w:val="000000" w:themeColor="text1"/>
          <w:sz w:val="24"/>
          <w:szCs w:val="24"/>
        </w:rPr>
        <w:t>trigger a</w:t>
      </w:r>
      <w:r>
        <w:rPr>
          <w:color w:val="000000" w:themeColor="text1"/>
          <w:sz w:val="24"/>
          <w:szCs w:val="24"/>
        </w:rPr>
        <w:t xml:space="preserve"> slope alert.</w:t>
      </w:r>
    </w:p>
    <w:p w:rsidR="0041797C" w:rsidRDefault="0041797C" w:rsidP="00634FE2">
      <w:pPr>
        <w:spacing w:after="0" w:line="240" w:lineRule="auto"/>
        <w:ind w:left="1050"/>
        <w:rPr>
          <w:color w:val="000000" w:themeColor="text1"/>
          <w:sz w:val="24"/>
          <w:szCs w:val="24"/>
        </w:rPr>
      </w:pPr>
      <w:proofErr w:type="spellStart"/>
      <w:r>
        <w:rPr>
          <w:color w:val="000000" w:themeColor="text1"/>
          <w:sz w:val="24"/>
          <w:szCs w:val="24"/>
        </w:rPr>
        <w:t>UseStochSlope</w:t>
      </w:r>
      <w:proofErr w:type="spellEnd"/>
      <w:r>
        <w:rPr>
          <w:color w:val="000000" w:themeColor="text1"/>
          <w:sz w:val="24"/>
          <w:szCs w:val="24"/>
        </w:rPr>
        <w:t>:</w:t>
      </w:r>
    </w:p>
    <w:p w:rsidR="0041797C" w:rsidRDefault="0041797C" w:rsidP="0041797C">
      <w:pPr>
        <w:spacing w:after="0" w:line="240" w:lineRule="auto"/>
        <w:ind w:left="1440"/>
        <w:rPr>
          <w:color w:val="000000" w:themeColor="text1"/>
          <w:sz w:val="24"/>
          <w:szCs w:val="24"/>
        </w:rPr>
      </w:pPr>
      <w:r>
        <w:rPr>
          <w:color w:val="000000" w:themeColor="text1"/>
          <w:sz w:val="24"/>
          <w:szCs w:val="24"/>
        </w:rPr>
        <w:t xml:space="preserve">Set to true </w:t>
      </w:r>
      <w:r w:rsidR="00685444">
        <w:rPr>
          <w:color w:val="000000" w:themeColor="text1"/>
          <w:sz w:val="24"/>
          <w:szCs w:val="24"/>
        </w:rPr>
        <w:t>if</w:t>
      </w:r>
      <w:r>
        <w:rPr>
          <w:color w:val="000000" w:themeColor="text1"/>
          <w:sz w:val="24"/>
          <w:szCs w:val="24"/>
        </w:rPr>
        <w:t xml:space="preserve"> you want the slope of the </w:t>
      </w:r>
      <w:proofErr w:type="spellStart"/>
      <w:r>
        <w:rPr>
          <w:color w:val="000000" w:themeColor="text1"/>
          <w:sz w:val="24"/>
          <w:szCs w:val="24"/>
        </w:rPr>
        <w:t>Stochastics</w:t>
      </w:r>
      <w:proofErr w:type="spellEnd"/>
      <w:r>
        <w:rPr>
          <w:color w:val="000000" w:themeColor="text1"/>
          <w:sz w:val="24"/>
          <w:szCs w:val="24"/>
        </w:rPr>
        <w:t xml:space="preserve"> to be part of the </w:t>
      </w:r>
      <w:proofErr w:type="spellStart"/>
      <w:proofErr w:type="gramStart"/>
      <w:r>
        <w:rPr>
          <w:color w:val="000000" w:themeColor="text1"/>
          <w:sz w:val="24"/>
          <w:szCs w:val="24"/>
        </w:rPr>
        <w:t>Stochastics</w:t>
      </w:r>
      <w:proofErr w:type="spellEnd"/>
      <w:r>
        <w:rPr>
          <w:color w:val="000000" w:themeColor="text1"/>
          <w:sz w:val="24"/>
          <w:szCs w:val="24"/>
        </w:rPr>
        <w:t xml:space="preserve">  Signal</w:t>
      </w:r>
      <w:proofErr w:type="gramEnd"/>
      <w:r>
        <w:rPr>
          <w:color w:val="000000" w:themeColor="text1"/>
          <w:sz w:val="24"/>
          <w:szCs w:val="24"/>
        </w:rPr>
        <w:t>.</w:t>
      </w:r>
    </w:p>
    <w:p w:rsidR="0041797C" w:rsidRDefault="0041797C" w:rsidP="0041797C">
      <w:pPr>
        <w:spacing w:after="0" w:line="240" w:lineRule="auto"/>
        <w:rPr>
          <w:color w:val="000000" w:themeColor="text1"/>
          <w:sz w:val="24"/>
          <w:szCs w:val="24"/>
        </w:rPr>
      </w:pPr>
      <w:r>
        <w:rPr>
          <w:color w:val="000000" w:themeColor="text1"/>
          <w:sz w:val="24"/>
          <w:szCs w:val="24"/>
        </w:rPr>
        <w:tab/>
        <w:t xml:space="preserve">      </w:t>
      </w:r>
      <w:proofErr w:type="spellStart"/>
      <w:r>
        <w:rPr>
          <w:color w:val="000000" w:themeColor="text1"/>
          <w:sz w:val="24"/>
          <w:szCs w:val="24"/>
        </w:rPr>
        <w:t>MinStochSlope</w:t>
      </w:r>
      <w:proofErr w:type="spellEnd"/>
      <w:r>
        <w:rPr>
          <w:color w:val="000000" w:themeColor="text1"/>
          <w:sz w:val="24"/>
          <w:szCs w:val="24"/>
        </w:rPr>
        <w:t>:</w:t>
      </w:r>
    </w:p>
    <w:p w:rsidR="0041797C" w:rsidRDefault="0041797C" w:rsidP="0041797C">
      <w:pPr>
        <w:spacing w:after="0" w:line="240" w:lineRule="auto"/>
        <w:ind w:left="1440"/>
        <w:rPr>
          <w:color w:val="FF0000"/>
          <w:sz w:val="24"/>
          <w:szCs w:val="24"/>
        </w:rPr>
      </w:pPr>
      <w:r>
        <w:rPr>
          <w:color w:val="000000" w:themeColor="text1"/>
          <w:sz w:val="24"/>
          <w:szCs w:val="24"/>
        </w:rPr>
        <w:t xml:space="preserve">This is the minimum slope of the </w:t>
      </w:r>
      <w:proofErr w:type="spellStart"/>
      <w:r>
        <w:rPr>
          <w:color w:val="000000" w:themeColor="text1"/>
          <w:sz w:val="24"/>
          <w:szCs w:val="24"/>
        </w:rPr>
        <w:t>Stochastics</w:t>
      </w:r>
      <w:proofErr w:type="spellEnd"/>
      <w:r>
        <w:rPr>
          <w:color w:val="000000" w:themeColor="text1"/>
          <w:sz w:val="24"/>
          <w:szCs w:val="24"/>
        </w:rPr>
        <w:t xml:space="preserve"> that will trigger a </w:t>
      </w:r>
      <w:proofErr w:type="spellStart"/>
      <w:r>
        <w:rPr>
          <w:color w:val="000000" w:themeColor="text1"/>
          <w:sz w:val="24"/>
          <w:szCs w:val="24"/>
        </w:rPr>
        <w:t>Stochastics</w:t>
      </w:r>
      <w:proofErr w:type="spellEnd"/>
      <w:r>
        <w:rPr>
          <w:color w:val="000000" w:themeColor="text1"/>
          <w:sz w:val="24"/>
          <w:szCs w:val="24"/>
        </w:rPr>
        <w:t xml:space="preserve"> </w:t>
      </w:r>
      <w:proofErr w:type="gramStart"/>
      <w:r>
        <w:rPr>
          <w:color w:val="000000" w:themeColor="text1"/>
          <w:sz w:val="24"/>
          <w:szCs w:val="24"/>
        </w:rPr>
        <w:t>Slope  Alarm</w:t>
      </w:r>
      <w:proofErr w:type="gramEnd"/>
      <w:r>
        <w:rPr>
          <w:color w:val="000000" w:themeColor="text1"/>
          <w:sz w:val="24"/>
          <w:szCs w:val="24"/>
        </w:rPr>
        <w:t xml:space="preserve">.                    </w:t>
      </w:r>
      <w:r w:rsidRPr="0041797C">
        <w:rPr>
          <w:color w:val="FF0000"/>
          <w:sz w:val="24"/>
          <w:szCs w:val="24"/>
        </w:rPr>
        <w:t>Use only positive numbers for this value.</w:t>
      </w:r>
    </w:p>
    <w:p w:rsidR="00AE7EB7" w:rsidRDefault="00AE7EB7" w:rsidP="00AE7EB7">
      <w:pPr>
        <w:spacing w:after="0" w:line="240" w:lineRule="auto"/>
        <w:rPr>
          <w:color w:val="000000" w:themeColor="text1"/>
          <w:sz w:val="24"/>
          <w:szCs w:val="24"/>
        </w:rPr>
      </w:pPr>
      <w:r>
        <w:rPr>
          <w:color w:val="FF0000"/>
          <w:sz w:val="24"/>
          <w:szCs w:val="24"/>
        </w:rPr>
        <w:tab/>
        <w:t xml:space="preserve">      </w:t>
      </w:r>
      <w:proofErr w:type="spellStart"/>
      <w:r w:rsidRPr="00AE7EB7">
        <w:rPr>
          <w:color w:val="000000" w:themeColor="text1"/>
          <w:sz w:val="24"/>
          <w:szCs w:val="24"/>
        </w:rPr>
        <w:t>UseRange</w:t>
      </w:r>
      <w:proofErr w:type="spellEnd"/>
      <w:r w:rsidRPr="00AE7EB7">
        <w:rPr>
          <w:color w:val="000000" w:themeColor="text1"/>
          <w:sz w:val="24"/>
          <w:szCs w:val="24"/>
        </w:rPr>
        <w:t>:</w:t>
      </w:r>
    </w:p>
    <w:p w:rsidR="002D2A06" w:rsidRDefault="00AE7EB7" w:rsidP="00AE7EB7">
      <w:pPr>
        <w:spacing w:after="0" w:line="240" w:lineRule="auto"/>
        <w:ind w:left="1440"/>
        <w:rPr>
          <w:color w:val="000000" w:themeColor="text1"/>
          <w:sz w:val="24"/>
          <w:szCs w:val="24"/>
        </w:rPr>
      </w:pPr>
      <w:r>
        <w:rPr>
          <w:color w:val="000000" w:themeColor="text1"/>
          <w:sz w:val="24"/>
          <w:szCs w:val="24"/>
        </w:rPr>
        <w:t xml:space="preserve">If you want to use todays Range compared to </w:t>
      </w:r>
      <w:r w:rsidR="002D2A06">
        <w:rPr>
          <w:color w:val="000000" w:themeColor="text1"/>
          <w:sz w:val="24"/>
          <w:szCs w:val="24"/>
        </w:rPr>
        <w:t>the average of</w:t>
      </w:r>
      <w:bookmarkStart w:id="0" w:name="_GoBack"/>
      <w:bookmarkEnd w:id="0"/>
      <w:r w:rsidR="002D2A06">
        <w:rPr>
          <w:color w:val="000000" w:themeColor="text1"/>
          <w:sz w:val="24"/>
          <w:szCs w:val="24"/>
        </w:rPr>
        <w:t xml:space="preserve"> the last five </w:t>
      </w:r>
      <w:proofErr w:type="gramStart"/>
      <w:r w:rsidR="002D2A06">
        <w:rPr>
          <w:color w:val="000000" w:themeColor="text1"/>
          <w:sz w:val="24"/>
          <w:szCs w:val="24"/>
        </w:rPr>
        <w:t xml:space="preserve">days </w:t>
      </w:r>
      <w:r>
        <w:rPr>
          <w:color w:val="000000" w:themeColor="text1"/>
          <w:sz w:val="24"/>
          <w:szCs w:val="24"/>
        </w:rPr>
        <w:t xml:space="preserve"> Range</w:t>
      </w:r>
      <w:proofErr w:type="gramEnd"/>
      <w:r>
        <w:rPr>
          <w:color w:val="000000" w:themeColor="text1"/>
          <w:sz w:val="24"/>
          <w:szCs w:val="24"/>
        </w:rPr>
        <w:t xml:space="preserve"> set this to “true”. This will keep you ou</w:t>
      </w:r>
      <w:r w:rsidR="002D2A06">
        <w:rPr>
          <w:color w:val="000000" w:themeColor="text1"/>
          <w:sz w:val="24"/>
          <w:szCs w:val="24"/>
        </w:rPr>
        <w:t>t of a trade if the price spikes before you get a trade signal or if the activity is low. Use the “</w:t>
      </w:r>
      <w:proofErr w:type="spellStart"/>
      <w:r w:rsidR="002D2A06">
        <w:rPr>
          <w:color w:val="000000" w:themeColor="text1"/>
          <w:sz w:val="24"/>
          <w:szCs w:val="24"/>
        </w:rPr>
        <w:t>MinRange</w:t>
      </w:r>
      <w:proofErr w:type="spellEnd"/>
      <w:r w:rsidR="002D2A06">
        <w:rPr>
          <w:color w:val="000000" w:themeColor="text1"/>
          <w:sz w:val="24"/>
          <w:szCs w:val="24"/>
        </w:rPr>
        <w:t>” and “</w:t>
      </w:r>
      <w:proofErr w:type="spellStart"/>
      <w:r w:rsidR="002D2A06">
        <w:rPr>
          <w:color w:val="000000" w:themeColor="text1"/>
          <w:sz w:val="24"/>
          <w:szCs w:val="24"/>
        </w:rPr>
        <w:t>MaxRange</w:t>
      </w:r>
      <w:proofErr w:type="spellEnd"/>
      <w:r w:rsidR="002D2A06">
        <w:rPr>
          <w:color w:val="000000" w:themeColor="text1"/>
          <w:sz w:val="24"/>
          <w:szCs w:val="24"/>
        </w:rPr>
        <w:t>” to set your comfort zone to trade in.</w:t>
      </w:r>
    </w:p>
    <w:p w:rsidR="002D2A06" w:rsidRDefault="002D2A06" w:rsidP="002D2A06">
      <w:pPr>
        <w:spacing w:after="0" w:line="240" w:lineRule="auto"/>
        <w:rPr>
          <w:color w:val="000000" w:themeColor="text1"/>
          <w:sz w:val="24"/>
          <w:szCs w:val="24"/>
        </w:rPr>
      </w:pPr>
      <w:r>
        <w:rPr>
          <w:color w:val="000000" w:themeColor="text1"/>
          <w:sz w:val="24"/>
          <w:szCs w:val="24"/>
        </w:rPr>
        <w:tab/>
        <w:t xml:space="preserve">      </w:t>
      </w:r>
      <w:proofErr w:type="spellStart"/>
      <w:r>
        <w:rPr>
          <w:color w:val="000000" w:themeColor="text1"/>
          <w:sz w:val="24"/>
          <w:szCs w:val="24"/>
        </w:rPr>
        <w:t>MinRange</w:t>
      </w:r>
      <w:proofErr w:type="spellEnd"/>
      <w:r>
        <w:rPr>
          <w:color w:val="000000" w:themeColor="text1"/>
          <w:sz w:val="24"/>
          <w:szCs w:val="24"/>
        </w:rPr>
        <w:t>:</w:t>
      </w:r>
    </w:p>
    <w:p w:rsidR="00AE7EB7" w:rsidRDefault="002D2A06" w:rsidP="002D2A06">
      <w:pPr>
        <w:spacing w:after="0" w:line="240" w:lineRule="auto"/>
        <w:ind w:left="1440"/>
        <w:rPr>
          <w:color w:val="000000" w:themeColor="text1"/>
          <w:sz w:val="24"/>
          <w:szCs w:val="24"/>
        </w:rPr>
      </w:pPr>
      <w:r>
        <w:rPr>
          <w:color w:val="000000" w:themeColor="text1"/>
          <w:sz w:val="24"/>
          <w:szCs w:val="24"/>
        </w:rPr>
        <w:t>This is the minimum % of the average of the last five days of the Range allowed for a trade to be placed. Use whole numbers of 0 to 100.</w:t>
      </w:r>
      <w:r w:rsidR="00AE7EB7">
        <w:rPr>
          <w:color w:val="000000" w:themeColor="text1"/>
          <w:sz w:val="24"/>
          <w:szCs w:val="24"/>
        </w:rPr>
        <w:t xml:space="preserve"> </w:t>
      </w:r>
    </w:p>
    <w:p w:rsidR="00AE7EB7" w:rsidRDefault="00AE7EB7" w:rsidP="00AE7EB7">
      <w:pPr>
        <w:spacing w:after="0" w:line="240" w:lineRule="auto"/>
        <w:rPr>
          <w:color w:val="000000" w:themeColor="text1"/>
          <w:sz w:val="24"/>
          <w:szCs w:val="24"/>
        </w:rPr>
      </w:pPr>
      <w:r>
        <w:rPr>
          <w:color w:val="000000" w:themeColor="text1"/>
          <w:sz w:val="24"/>
          <w:szCs w:val="24"/>
        </w:rPr>
        <w:tab/>
        <w:t xml:space="preserve">      </w:t>
      </w:r>
      <w:proofErr w:type="spellStart"/>
      <w:r>
        <w:rPr>
          <w:color w:val="000000" w:themeColor="text1"/>
          <w:sz w:val="24"/>
          <w:szCs w:val="24"/>
        </w:rPr>
        <w:t>MaxRange</w:t>
      </w:r>
      <w:proofErr w:type="spellEnd"/>
      <w:r>
        <w:rPr>
          <w:color w:val="000000" w:themeColor="text1"/>
          <w:sz w:val="24"/>
          <w:szCs w:val="24"/>
        </w:rPr>
        <w:t>:</w:t>
      </w:r>
    </w:p>
    <w:p w:rsidR="00AE7EB7" w:rsidRDefault="00AE7EB7" w:rsidP="00AE7EB7">
      <w:pPr>
        <w:spacing w:after="0" w:line="240" w:lineRule="auto"/>
        <w:ind w:left="1440"/>
        <w:rPr>
          <w:color w:val="000000" w:themeColor="text1"/>
          <w:sz w:val="24"/>
          <w:szCs w:val="24"/>
        </w:rPr>
      </w:pPr>
      <w:r>
        <w:rPr>
          <w:color w:val="000000" w:themeColor="text1"/>
          <w:sz w:val="24"/>
          <w:szCs w:val="24"/>
        </w:rPr>
        <w:t xml:space="preserve">This is the maximum % of </w:t>
      </w:r>
      <w:r w:rsidR="002D2A06">
        <w:rPr>
          <w:color w:val="000000" w:themeColor="text1"/>
          <w:sz w:val="24"/>
          <w:szCs w:val="24"/>
        </w:rPr>
        <w:t>the average of the last five days of the</w:t>
      </w:r>
      <w:r>
        <w:rPr>
          <w:color w:val="000000" w:themeColor="text1"/>
          <w:sz w:val="24"/>
          <w:szCs w:val="24"/>
        </w:rPr>
        <w:t xml:space="preserve"> Range allowed for a trade to be placed. Use whole numbers of 0 to 100.</w:t>
      </w:r>
    </w:p>
    <w:p w:rsidR="00634FE2" w:rsidRDefault="003A51F4" w:rsidP="003A51F4">
      <w:pPr>
        <w:spacing w:after="0" w:line="240" w:lineRule="auto"/>
        <w:ind w:left="3600" w:hanging="2550"/>
        <w:rPr>
          <w:color w:val="000000" w:themeColor="text1"/>
          <w:sz w:val="24"/>
          <w:szCs w:val="24"/>
        </w:rPr>
      </w:pPr>
      <w:proofErr w:type="spellStart"/>
      <w:r>
        <w:rPr>
          <w:color w:val="000000" w:themeColor="text1"/>
          <w:sz w:val="24"/>
          <w:szCs w:val="24"/>
        </w:rPr>
        <w:t>UseCounterTrend</w:t>
      </w:r>
      <w:proofErr w:type="spellEnd"/>
      <w:r>
        <w:rPr>
          <w:color w:val="000000" w:themeColor="text1"/>
          <w:sz w:val="24"/>
          <w:szCs w:val="24"/>
        </w:rPr>
        <w:t>:</w:t>
      </w:r>
    </w:p>
    <w:p w:rsidR="003A51F4" w:rsidRDefault="003A51F4" w:rsidP="00634FE2">
      <w:pPr>
        <w:spacing w:after="0" w:line="240" w:lineRule="auto"/>
        <w:ind w:left="1050"/>
        <w:rPr>
          <w:color w:val="000000" w:themeColor="text1"/>
          <w:sz w:val="24"/>
          <w:szCs w:val="24"/>
        </w:rPr>
      </w:pPr>
      <w:r>
        <w:rPr>
          <w:color w:val="000000" w:themeColor="text1"/>
          <w:sz w:val="24"/>
          <w:szCs w:val="24"/>
        </w:rPr>
        <w:tab/>
        <w:t>Set this to true if you want to take trades against the Daily Trend.</w:t>
      </w:r>
    </w:p>
    <w:p w:rsidR="00634FE2" w:rsidRDefault="003A51F4" w:rsidP="003A51F4">
      <w:pPr>
        <w:spacing w:after="0" w:line="240" w:lineRule="auto"/>
        <w:ind w:left="3600" w:hanging="2550"/>
        <w:rPr>
          <w:color w:val="000000" w:themeColor="text1"/>
          <w:sz w:val="24"/>
          <w:szCs w:val="24"/>
        </w:rPr>
      </w:pPr>
      <w:proofErr w:type="spellStart"/>
      <w:r>
        <w:rPr>
          <w:color w:val="000000" w:themeColor="text1"/>
          <w:sz w:val="24"/>
          <w:szCs w:val="24"/>
        </w:rPr>
        <w:t>CounterTrendTPpips</w:t>
      </w:r>
      <w:proofErr w:type="spellEnd"/>
      <w:r>
        <w:rPr>
          <w:color w:val="000000" w:themeColor="text1"/>
          <w:sz w:val="24"/>
          <w:szCs w:val="24"/>
        </w:rPr>
        <w:t>:</w:t>
      </w:r>
    </w:p>
    <w:p w:rsidR="003A51F4" w:rsidRDefault="003A51F4" w:rsidP="00634FE2">
      <w:pPr>
        <w:spacing w:after="0" w:line="240" w:lineRule="auto"/>
        <w:ind w:left="1440"/>
        <w:rPr>
          <w:color w:val="000000" w:themeColor="text1"/>
          <w:sz w:val="24"/>
          <w:szCs w:val="24"/>
        </w:rPr>
      </w:pPr>
      <w:r>
        <w:rPr>
          <w:color w:val="000000" w:themeColor="text1"/>
          <w:sz w:val="24"/>
          <w:szCs w:val="24"/>
        </w:rPr>
        <w:t>Enter the number of pips for your TP when using Counter Trend.</w:t>
      </w:r>
      <w:r w:rsidR="00ED3FC2">
        <w:rPr>
          <w:color w:val="000000" w:themeColor="text1"/>
          <w:sz w:val="24"/>
          <w:szCs w:val="24"/>
        </w:rPr>
        <w:t xml:space="preserve"> This will over</w:t>
      </w:r>
      <w:r w:rsidR="00277C30">
        <w:rPr>
          <w:color w:val="000000" w:themeColor="text1"/>
          <w:sz w:val="24"/>
          <w:szCs w:val="24"/>
        </w:rPr>
        <w:t xml:space="preserve">ride the </w:t>
      </w:r>
      <w:r w:rsidR="00ED3FC2">
        <w:rPr>
          <w:color w:val="000000" w:themeColor="text1"/>
          <w:sz w:val="24"/>
          <w:szCs w:val="24"/>
        </w:rPr>
        <w:t xml:space="preserve">Take Profit pip setting when </w:t>
      </w:r>
      <w:r w:rsidR="00DA51D6">
        <w:rPr>
          <w:color w:val="000000" w:themeColor="text1"/>
          <w:sz w:val="24"/>
          <w:szCs w:val="24"/>
        </w:rPr>
        <w:t>a counter trend trade is taken.</w:t>
      </w:r>
    </w:p>
    <w:p w:rsidR="00634FE2" w:rsidRDefault="003A51F4" w:rsidP="003A51F4">
      <w:pPr>
        <w:spacing w:after="0" w:line="240" w:lineRule="auto"/>
        <w:ind w:left="3600" w:hanging="2550"/>
        <w:rPr>
          <w:color w:val="000000" w:themeColor="text1"/>
          <w:sz w:val="24"/>
          <w:szCs w:val="24"/>
        </w:rPr>
      </w:pPr>
      <w:proofErr w:type="spellStart"/>
      <w:r>
        <w:rPr>
          <w:color w:val="000000" w:themeColor="text1"/>
          <w:sz w:val="24"/>
          <w:szCs w:val="24"/>
        </w:rPr>
        <w:t>UseTMAdailyTrend</w:t>
      </w:r>
      <w:proofErr w:type="spellEnd"/>
      <w:r>
        <w:rPr>
          <w:color w:val="000000" w:themeColor="text1"/>
          <w:sz w:val="24"/>
          <w:szCs w:val="24"/>
        </w:rPr>
        <w:t>:</w:t>
      </w:r>
    </w:p>
    <w:p w:rsidR="003A51F4" w:rsidRDefault="003A51F4" w:rsidP="00634FE2">
      <w:pPr>
        <w:spacing w:after="0" w:line="240" w:lineRule="auto"/>
        <w:ind w:left="1440"/>
        <w:rPr>
          <w:color w:val="000000" w:themeColor="text1"/>
          <w:sz w:val="24"/>
          <w:szCs w:val="24"/>
        </w:rPr>
      </w:pPr>
      <w:r>
        <w:rPr>
          <w:color w:val="000000" w:themeColor="text1"/>
          <w:sz w:val="24"/>
          <w:szCs w:val="24"/>
        </w:rPr>
        <w:t xml:space="preserve">Set this to true if you want to use the </w:t>
      </w:r>
      <w:r w:rsidR="00ED3FC2">
        <w:rPr>
          <w:color w:val="000000" w:themeColor="text1"/>
          <w:sz w:val="24"/>
          <w:szCs w:val="24"/>
        </w:rPr>
        <w:t xml:space="preserve">Daily </w:t>
      </w:r>
      <w:r>
        <w:rPr>
          <w:color w:val="000000" w:themeColor="text1"/>
          <w:sz w:val="24"/>
          <w:szCs w:val="24"/>
        </w:rPr>
        <w:t>TMA as your trend indicator, if left at false it will use the 2/8 moving average daily trend.</w:t>
      </w:r>
    </w:p>
    <w:p w:rsidR="00634FE2" w:rsidRDefault="003A51F4" w:rsidP="003A51F4">
      <w:pPr>
        <w:spacing w:after="0" w:line="240" w:lineRule="auto"/>
        <w:ind w:left="3600" w:hanging="2550"/>
        <w:rPr>
          <w:color w:val="000000" w:themeColor="text1"/>
          <w:sz w:val="24"/>
          <w:szCs w:val="24"/>
        </w:rPr>
      </w:pPr>
      <w:proofErr w:type="spellStart"/>
      <w:r>
        <w:rPr>
          <w:color w:val="000000" w:themeColor="text1"/>
          <w:sz w:val="24"/>
          <w:szCs w:val="24"/>
        </w:rPr>
        <w:t>TradeLong</w:t>
      </w:r>
      <w:proofErr w:type="spellEnd"/>
      <w:r>
        <w:rPr>
          <w:color w:val="000000" w:themeColor="text1"/>
          <w:sz w:val="24"/>
          <w:szCs w:val="24"/>
        </w:rPr>
        <w:t>:</w:t>
      </w:r>
    </w:p>
    <w:p w:rsidR="003A51F4" w:rsidRDefault="00634FE2" w:rsidP="00634FE2">
      <w:pPr>
        <w:spacing w:after="0" w:line="240" w:lineRule="auto"/>
        <w:rPr>
          <w:color w:val="000000" w:themeColor="text1"/>
          <w:sz w:val="24"/>
          <w:szCs w:val="24"/>
        </w:rPr>
      </w:pPr>
      <w:r>
        <w:rPr>
          <w:color w:val="000000" w:themeColor="text1"/>
          <w:sz w:val="24"/>
          <w:szCs w:val="24"/>
        </w:rPr>
        <w:tab/>
      </w:r>
      <w:r w:rsidR="003A51F4">
        <w:rPr>
          <w:color w:val="000000" w:themeColor="text1"/>
          <w:sz w:val="24"/>
          <w:szCs w:val="24"/>
        </w:rPr>
        <w:tab/>
        <w:t>Set to false if you don’t want to take any Long Trades.</w:t>
      </w:r>
    </w:p>
    <w:p w:rsidR="00634FE2" w:rsidRDefault="003A51F4" w:rsidP="003A51F4">
      <w:pPr>
        <w:spacing w:after="0" w:line="240" w:lineRule="auto"/>
        <w:ind w:left="3600" w:hanging="2550"/>
        <w:rPr>
          <w:color w:val="000000" w:themeColor="text1"/>
          <w:sz w:val="24"/>
          <w:szCs w:val="24"/>
        </w:rPr>
      </w:pPr>
      <w:proofErr w:type="spellStart"/>
      <w:r>
        <w:rPr>
          <w:color w:val="000000" w:themeColor="text1"/>
          <w:sz w:val="24"/>
          <w:szCs w:val="24"/>
        </w:rPr>
        <w:t>TradeShort</w:t>
      </w:r>
      <w:proofErr w:type="spellEnd"/>
      <w:r>
        <w:rPr>
          <w:color w:val="000000" w:themeColor="text1"/>
          <w:sz w:val="24"/>
          <w:szCs w:val="24"/>
        </w:rPr>
        <w:t>:</w:t>
      </w:r>
    </w:p>
    <w:p w:rsidR="003A51F4" w:rsidRDefault="00634FE2" w:rsidP="00634FE2">
      <w:pPr>
        <w:spacing w:after="0" w:line="240" w:lineRule="auto"/>
        <w:rPr>
          <w:color w:val="000000" w:themeColor="text1"/>
          <w:sz w:val="24"/>
          <w:szCs w:val="24"/>
        </w:rPr>
      </w:pPr>
      <w:r>
        <w:rPr>
          <w:color w:val="000000" w:themeColor="text1"/>
          <w:sz w:val="24"/>
          <w:szCs w:val="24"/>
        </w:rPr>
        <w:lastRenderedPageBreak/>
        <w:tab/>
      </w:r>
      <w:r w:rsidR="003A51F4">
        <w:rPr>
          <w:color w:val="000000" w:themeColor="text1"/>
          <w:sz w:val="24"/>
          <w:szCs w:val="24"/>
        </w:rPr>
        <w:tab/>
        <w:t>Set to false if you don’t want to take any Short Trades.</w:t>
      </w:r>
    </w:p>
    <w:p w:rsidR="0040087B" w:rsidRDefault="0040087B" w:rsidP="00634FE2">
      <w:pPr>
        <w:spacing w:after="0" w:line="240" w:lineRule="auto"/>
        <w:rPr>
          <w:color w:val="000000" w:themeColor="text1"/>
          <w:sz w:val="24"/>
          <w:szCs w:val="24"/>
        </w:rPr>
      </w:pPr>
    </w:p>
    <w:p w:rsidR="0040087B" w:rsidRDefault="0040087B" w:rsidP="00634FE2">
      <w:pPr>
        <w:spacing w:after="0" w:line="240" w:lineRule="auto"/>
        <w:rPr>
          <w:color w:val="000000" w:themeColor="text1"/>
          <w:sz w:val="24"/>
          <w:szCs w:val="24"/>
        </w:rPr>
      </w:pPr>
    </w:p>
    <w:p w:rsidR="0040087B" w:rsidRDefault="0040087B" w:rsidP="00634FE2">
      <w:pPr>
        <w:spacing w:after="0" w:line="240" w:lineRule="auto"/>
        <w:rPr>
          <w:color w:val="000000" w:themeColor="text1"/>
          <w:sz w:val="24"/>
          <w:szCs w:val="24"/>
        </w:rPr>
      </w:pPr>
    </w:p>
    <w:p w:rsidR="00634FE2" w:rsidRDefault="003A51F4" w:rsidP="00ED3FC2">
      <w:pPr>
        <w:spacing w:after="0" w:line="240" w:lineRule="auto"/>
        <w:ind w:left="4320" w:hanging="3270"/>
        <w:rPr>
          <w:color w:val="000000" w:themeColor="text1"/>
          <w:sz w:val="24"/>
          <w:szCs w:val="24"/>
        </w:rPr>
      </w:pPr>
      <w:r>
        <w:rPr>
          <w:color w:val="000000" w:themeColor="text1"/>
          <w:sz w:val="24"/>
          <w:szCs w:val="24"/>
        </w:rPr>
        <w:t>UseTDIC1:</w:t>
      </w:r>
    </w:p>
    <w:p w:rsidR="009D1F4E" w:rsidRDefault="003A51F4" w:rsidP="00634FE2">
      <w:pPr>
        <w:spacing w:after="0" w:line="240" w:lineRule="auto"/>
        <w:ind w:left="1050"/>
        <w:rPr>
          <w:color w:val="000000" w:themeColor="text1"/>
          <w:sz w:val="24"/>
          <w:szCs w:val="24"/>
        </w:rPr>
      </w:pPr>
      <w:r>
        <w:rPr>
          <w:color w:val="000000" w:themeColor="text1"/>
          <w:sz w:val="24"/>
          <w:szCs w:val="24"/>
        </w:rPr>
        <w:tab/>
        <w:t>Set to true to use the first of three TDI time frames for trade confirmation.</w:t>
      </w:r>
    </w:p>
    <w:p w:rsidR="00634FE2" w:rsidRDefault="003A51F4" w:rsidP="003A51F4">
      <w:pPr>
        <w:spacing w:after="0" w:line="240" w:lineRule="auto"/>
        <w:ind w:left="3600" w:hanging="2550"/>
        <w:rPr>
          <w:color w:val="000000" w:themeColor="text1"/>
          <w:sz w:val="24"/>
          <w:szCs w:val="24"/>
        </w:rPr>
      </w:pPr>
      <w:r>
        <w:rPr>
          <w:color w:val="000000" w:themeColor="text1"/>
          <w:sz w:val="24"/>
          <w:szCs w:val="24"/>
        </w:rPr>
        <w:t>TdiConfirmationTimeFrameC1:</w:t>
      </w:r>
    </w:p>
    <w:p w:rsidR="003A51F4" w:rsidRDefault="00634FE2" w:rsidP="00634FE2">
      <w:pPr>
        <w:spacing w:after="0" w:line="240" w:lineRule="auto"/>
        <w:rPr>
          <w:color w:val="000000" w:themeColor="text1"/>
          <w:sz w:val="24"/>
          <w:szCs w:val="24"/>
        </w:rPr>
      </w:pPr>
      <w:r>
        <w:rPr>
          <w:color w:val="000000" w:themeColor="text1"/>
          <w:sz w:val="24"/>
          <w:szCs w:val="24"/>
        </w:rPr>
        <w:tab/>
      </w:r>
      <w:r w:rsidR="003A51F4">
        <w:rPr>
          <w:color w:val="000000" w:themeColor="text1"/>
          <w:sz w:val="24"/>
          <w:szCs w:val="24"/>
        </w:rPr>
        <w:tab/>
      </w:r>
      <w:proofErr w:type="gramStart"/>
      <w:r w:rsidR="009D1F4E">
        <w:rPr>
          <w:color w:val="000000" w:themeColor="text1"/>
          <w:sz w:val="24"/>
          <w:szCs w:val="24"/>
        </w:rPr>
        <w:t>The time period to use, such as 5.</w:t>
      </w:r>
      <w:proofErr w:type="gramEnd"/>
    </w:p>
    <w:p w:rsidR="00634FE2" w:rsidRDefault="009D1F4E" w:rsidP="009D1F4E">
      <w:pPr>
        <w:spacing w:after="0" w:line="240" w:lineRule="auto"/>
        <w:ind w:left="4320" w:hanging="3270"/>
        <w:rPr>
          <w:color w:val="000000" w:themeColor="text1"/>
          <w:sz w:val="24"/>
          <w:szCs w:val="24"/>
        </w:rPr>
      </w:pPr>
      <w:r>
        <w:rPr>
          <w:color w:val="000000" w:themeColor="text1"/>
          <w:sz w:val="24"/>
          <w:szCs w:val="24"/>
        </w:rPr>
        <w:t>UseConfirmCrossC1:</w:t>
      </w:r>
    </w:p>
    <w:p w:rsidR="009D1F4E" w:rsidRDefault="009D1F4E" w:rsidP="00634FE2">
      <w:pPr>
        <w:spacing w:after="0" w:line="240" w:lineRule="auto"/>
        <w:ind w:left="1440"/>
        <w:rPr>
          <w:color w:val="000000" w:themeColor="text1"/>
          <w:sz w:val="24"/>
          <w:szCs w:val="24"/>
        </w:rPr>
      </w:pPr>
      <w:r>
        <w:rPr>
          <w:color w:val="000000" w:themeColor="text1"/>
          <w:sz w:val="24"/>
          <w:szCs w:val="24"/>
        </w:rPr>
        <w:t xml:space="preserve">If left at false it will confirm if Green TDI line is above or below Red TDI line. If set to true the TDI must cross on </w:t>
      </w:r>
      <w:r w:rsidR="00685444">
        <w:rPr>
          <w:color w:val="000000" w:themeColor="text1"/>
          <w:sz w:val="24"/>
          <w:szCs w:val="24"/>
        </w:rPr>
        <w:t>the present</w:t>
      </w:r>
      <w:r>
        <w:rPr>
          <w:color w:val="000000" w:themeColor="text1"/>
          <w:sz w:val="24"/>
          <w:szCs w:val="24"/>
        </w:rPr>
        <w:t xml:space="preserve"> candle.</w:t>
      </w:r>
    </w:p>
    <w:p w:rsidR="005B0D1A" w:rsidRDefault="005B0D1A" w:rsidP="00ED3FC2">
      <w:pPr>
        <w:spacing w:after="0" w:line="240" w:lineRule="auto"/>
        <w:ind w:left="4320" w:hanging="3270"/>
        <w:rPr>
          <w:color w:val="000000" w:themeColor="text1"/>
          <w:sz w:val="24"/>
          <w:szCs w:val="24"/>
        </w:rPr>
      </w:pPr>
    </w:p>
    <w:p w:rsidR="005B0D1A" w:rsidRDefault="005B0D1A" w:rsidP="00ED3FC2">
      <w:pPr>
        <w:spacing w:after="0" w:line="240" w:lineRule="auto"/>
        <w:ind w:left="4320" w:hanging="3270"/>
        <w:rPr>
          <w:color w:val="000000" w:themeColor="text1"/>
          <w:sz w:val="24"/>
          <w:szCs w:val="24"/>
        </w:rPr>
      </w:pPr>
    </w:p>
    <w:p w:rsidR="005B0D1A" w:rsidRDefault="005B0D1A" w:rsidP="00ED3FC2">
      <w:pPr>
        <w:spacing w:after="0" w:line="240" w:lineRule="auto"/>
        <w:ind w:left="4320" w:hanging="3270"/>
        <w:rPr>
          <w:color w:val="000000" w:themeColor="text1"/>
          <w:sz w:val="24"/>
          <w:szCs w:val="24"/>
        </w:rPr>
      </w:pPr>
    </w:p>
    <w:p w:rsidR="00634FE2" w:rsidRDefault="00ED3FC2" w:rsidP="00ED3FC2">
      <w:pPr>
        <w:spacing w:after="0" w:line="240" w:lineRule="auto"/>
        <w:ind w:left="4320" w:hanging="3270"/>
        <w:rPr>
          <w:color w:val="000000" w:themeColor="text1"/>
          <w:sz w:val="24"/>
          <w:szCs w:val="24"/>
        </w:rPr>
      </w:pPr>
      <w:r>
        <w:rPr>
          <w:color w:val="000000" w:themeColor="text1"/>
          <w:sz w:val="24"/>
          <w:szCs w:val="24"/>
        </w:rPr>
        <w:t>UseTDIC2:</w:t>
      </w:r>
    </w:p>
    <w:p w:rsidR="00ED3FC2" w:rsidRDefault="00ED3FC2" w:rsidP="00634FE2">
      <w:pPr>
        <w:spacing w:after="0" w:line="240" w:lineRule="auto"/>
        <w:ind w:left="1050"/>
        <w:rPr>
          <w:color w:val="000000" w:themeColor="text1"/>
          <w:sz w:val="24"/>
          <w:szCs w:val="24"/>
        </w:rPr>
      </w:pPr>
      <w:r>
        <w:rPr>
          <w:color w:val="000000" w:themeColor="text1"/>
          <w:sz w:val="24"/>
          <w:szCs w:val="24"/>
        </w:rPr>
        <w:tab/>
        <w:t>Set to true to use the second of three TDI time frames for trade confirmation.</w:t>
      </w:r>
    </w:p>
    <w:p w:rsidR="00634FE2" w:rsidRDefault="009D1F4E" w:rsidP="009D1F4E">
      <w:pPr>
        <w:spacing w:after="0" w:line="240" w:lineRule="auto"/>
        <w:ind w:left="3600" w:hanging="2550"/>
        <w:rPr>
          <w:color w:val="000000" w:themeColor="text1"/>
          <w:sz w:val="24"/>
          <w:szCs w:val="24"/>
        </w:rPr>
      </w:pPr>
      <w:r>
        <w:rPr>
          <w:color w:val="000000" w:themeColor="text1"/>
          <w:sz w:val="24"/>
          <w:szCs w:val="24"/>
        </w:rPr>
        <w:t>TdiConfirmationTimeFrameC2:</w:t>
      </w:r>
    </w:p>
    <w:p w:rsidR="009D1F4E" w:rsidRDefault="00634FE2" w:rsidP="00634FE2">
      <w:pPr>
        <w:spacing w:after="0" w:line="240" w:lineRule="auto"/>
        <w:rPr>
          <w:color w:val="000000" w:themeColor="text1"/>
          <w:sz w:val="24"/>
          <w:szCs w:val="24"/>
        </w:rPr>
      </w:pPr>
      <w:r>
        <w:rPr>
          <w:color w:val="000000" w:themeColor="text1"/>
          <w:sz w:val="24"/>
          <w:szCs w:val="24"/>
        </w:rPr>
        <w:tab/>
      </w:r>
      <w:r w:rsidR="009D1F4E">
        <w:rPr>
          <w:color w:val="000000" w:themeColor="text1"/>
          <w:sz w:val="24"/>
          <w:szCs w:val="24"/>
        </w:rPr>
        <w:tab/>
      </w:r>
      <w:proofErr w:type="gramStart"/>
      <w:r w:rsidR="009D1F4E">
        <w:rPr>
          <w:color w:val="000000" w:themeColor="text1"/>
          <w:sz w:val="24"/>
          <w:szCs w:val="24"/>
        </w:rPr>
        <w:t>The time period to use, such as 60.</w:t>
      </w:r>
      <w:proofErr w:type="gramEnd"/>
    </w:p>
    <w:p w:rsidR="00634FE2" w:rsidRDefault="009D1F4E" w:rsidP="009D1F4E">
      <w:pPr>
        <w:spacing w:after="0" w:line="240" w:lineRule="auto"/>
        <w:ind w:left="4320" w:hanging="3270"/>
        <w:rPr>
          <w:color w:val="000000" w:themeColor="text1"/>
          <w:sz w:val="24"/>
          <w:szCs w:val="24"/>
        </w:rPr>
      </w:pPr>
      <w:r>
        <w:rPr>
          <w:color w:val="000000" w:themeColor="text1"/>
          <w:sz w:val="24"/>
          <w:szCs w:val="24"/>
        </w:rPr>
        <w:t>UseConfirmCrossC2:</w:t>
      </w:r>
    </w:p>
    <w:p w:rsidR="00DA51D6" w:rsidRDefault="009D1F4E" w:rsidP="005B0D1A">
      <w:pPr>
        <w:spacing w:after="0" w:line="240" w:lineRule="auto"/>
        <w:ind w:left="1440"/>
        <w:rPr>
          <w:color w:val="000000" w:themeColor="text1"/>
          <w:sz w:val="24"/>
          <w:szCs w:val="24"/>
        </w:rPr>
      </w:pPr>
      <w:r>
        <w:rPr>
          <w:color w:val="000000" w:themeColor="text1"/>
          <w:sz w:val="24"/>
          <w:szCs w:val="24"/>
        </w:rPr>
        <w:t xml:space="preserve">If left at false it will confirm if Green TDI line is above or below Red TDI line. If set to true the TDI must cross on </w:t>
      </w:r>
      <w:r w:rsidR="00685444">
        <w:rPr>
          <w:color w:val="000000" w:themeColor="text1"/>
          <w:sz w:val="24"/>
          <w:szCs w:val="24"/>
        </w:rPr>
        <w:t>the present</w:t>
      </w:r>
      <w:r>
        <w:rPr>
          <w:color w:val="000000" w:themeColor="text1"/>
          <w:sz w:val="24"/>
          <w:szCs w:val="24"/>
        </w:rPr>
        <w:t xml:space="preserve"> candle.</w:t>
      </w:r>
    </w:p>
    <w:p w:rsidR="00634FE2" w:rsidRDefault="00ED3FC2" w:rsidP="00ED3FC2">
      <w:pPr>
        <w:spacing w:after="0" w:line="240" w:lineRule="auto"/>
        <w:ind w:left="4320" w:hanging="3270"/>
        <w:rPr>
          <w:color w:val="000000" w:themeColor="text1"/>
          <w:sz w:val="24"/>
          <w:szCs w:val="24"/>
        </w:rPr>
      </w:pPr>
      <w:r>
        <w:rPr>
          <w:color w:val="000000" w:themeColor="text1"/>
          <w:sz w:val="24"/>
          <w:szCs w:val="24"/>
        </w:rPr>
        <w:t>UseTDIC3:</w:t>
      </w:r>
    </w:p>
    <w:p w:rsidR="00DA51D6" w:rsidRDefault="00ED3FC2" w:rsidP="00DA51D6">
      <w:pPr>
        <w:spacing w:after="0" w:line="240" w:lineRule="auto"/>
        <w:ind w:left="1050"/>
        <w:rPr>
          <w:color w:val="000000" w:themeColor="text1"/>
          <w:sz w:val="24"/>
          <w:szCs w:val="24"/>
        </w:rPr>
      </w:pPr>
      <w:r>
        <w:rPr>
          <w:color w:val="000000" w:themeColor="text1"/>
          <w:sz w:val="24"/>
          <w:szCs w:val="24"/>
        </w:rPr>
        <w:tab/>
        <w:t>Set to true to use the third of three TDI time frames for trade confirmation.</w:t>
      </w:r>
    </w:p>
    <w:p w:rsidR="00634FE2" w:rsidRDefault="009D1F4E" w:rsidP="00634FE2">
      <w:pPr>
        <w:spacing w:after="0" w:line="240" w:lineRule="auto"/>
        <w:ind w:left="3600" w:hanging="2550"/>
        <w:rPr>
          <w:color w:val="000000" w:themeColor="text1"/>
          <w:sz w:val="24"/>
          <w:szCs w:val="24"/>
        </w:rPr>
      </w:pPr>
      <w:r>
        <w:rPr>
          <w:color w:val="000000" w:themeColor="text1"/>
          <w:sz w:val="24"/>
          <w:szCs w:val="24"/>
        </w:rPr>
        <w:t>TdiConfirmationTimeFrameC3:</w:t>
      </w:r>
    </w:p>
    <w:p w:rsidR="00634FE2" w:rsidRDefault="00634FE2" w:rsidP="00DA51D6">
      <w:pPr>
        <w:spacing w:after="0" w:line="240" w:lineRule="auto"/>
        <w:rPr>
          <w:color w:val="000000" w:themeColor="text1"/>
          <w:sz w:val="24"/>
          <w:szCs w:val="24"/>
        </w:rPr>
      </w:pPr>
      <w:r>
        <w:rPr>
          <w:color w:val="000000" w:themeColor="text1"/>
          <w:sz w:val="24"/>
          <w:szCs w:val="24"/>
        </w:rPr>
        <w:tab/>
      </w:r>
      <w:r w:rsidR="009D1F4E">
        <w:rPr>
          <w:color w:val="000000" w:themeColor="text1"/>
          <w:sz w:val="24"/>
          <w:szCs w:val="24"/>
        </w:rPr>
        <w:tab/>
      </w:r>
      <w:proofErr w:type="gramStart"/>
      <w:r w:rsidR="009D1F4E">
        <w:rPr>
          <w:color w:val="000000" w:themeColor="text1"/>
          <w:sz w:val="24"/>
          <w:szCs w:val="24"/>
        </w:rPr>
        <w:t>The time period to use, such as 10080.</w:t>
      </w:r>
      <w:proofErr w:type="gramEnd"/>
    </w:p>
    <w:p w:rsidR="00634FE2" w:rsidRDefault="009D1F4E" w:rsidP="009D1F4E">
      <w:pPr>
        <w:spacing w:after="0" w:line="240" w:lineRule="auto"/>
        <w:ind w:left="4320" w:hanging="3270"/>
        <w:rPr>
          <w:color w:val="000000" w:themeColor="text1"/>
          <w:sz w:val="24"/>
          <w:szCs w:val="24"/>
        </w:rPr>
      </w:pPr>
      <w:r>
        <w:rPr>
          <w:color w:val="000000" w:themeColor="text1"/>
          <w:sz w:val="24"/>
          <w:szCs w:val="24"/>
        </w:rPr>
        <w:t>UseConfirmCrossC3:</w:t>
      </w:r>
    </w:p>
    <w:p w:rsidR="00634FE2" w:rsidRDefault="009D1F4E" w:rsidP="00634FE2">
      <w:pPr>
        <w:spacing w:after="0" w:line="240" w:lineRule="auto"/>
        <w:ind w:left="4320" w:hanging="2880"/>
        <w:rPr>
          <w:color w:val="000000" w:themeColor="text1"/>
          <w:sz w:val="24"/>
          <w:szCs w:val="24"/>
        </w:rPr>
      </w:pPr>
      <w:r>
        <w:rPr>
          <w:color w:val="000000" w:themeColor="text1"/>
          <w:sz w:val="24"/>
          <w:szCs w:val="24"/>
        </w:rPr>
        <w:t>If left at false it will confirm if Green TDI line is abov</w:t>
      </w:r>
      <w:r w:rsidR="00634FE2">
        <w:rPr>
          <w:color w:val="000000" w:themeColor="text1"/>
          <w:sz w:val="24"/>
          <w:szCs w:val="24"/>
        </w:rPr>
        <w:t>e or below Red TDI line. If set</w:t>
      </w:r>
    </w:p>
    <w:p w:rsidR="009D1F4E" w:rsidRDefault="00634FE2" w:rsidP="00634FE2">
      <w:pPr>
        <w:spacing w:after="0" w:line="240" w:lineRule="auto"/>
        <w:ind w:left="4320" w:hanging="2880"/>
        <w:rPr>
          <w:color w:val="000000" w:themeColor="text1"/>
          <w:sz w:val="24"/>
          <w:szCs w:val="24"/>
        </w:rPr>
      </w:pPr>
      <w:r>
        <w:rPr>
          <w:color w:val="000000" w:themeColor="text1"/>
          <w:sz w:val="24"/>
          <w:szCs w:val="24"/>
        </w:rPr>
        <w:t xml:space="preserve"> </w:t>
      </w:r>
      <w:proofErr w:type="gramStart"/>
      <w:r w:rsidR="009D1F4E">
        <w:rPr>
          <w:color w:val="000000" w:themeColor="text1"/>
          <w:sz w:val="24"/>
          <w:szCs w:val="24"/>
        </w:rPr>
        <w:t>to</w:t>
      </w:r>
      <w:proofErr w:type="gramEnd"/>
      <w:r w:rsidR="009D1F4E">
        <w:rPr>
          <w:color w:val="000000" w:themeColor="text1"/>
          <w:sz w:val="24"/>
          <w:szCs w:val="24"/>
        </w:rPr>
        <w:t xml:space="preserve"> true the TDI must cross on </w:t>
      </w:r>
      <w:r w:rsidR="00685444">
        <w:rPr>
          <w:color w:val="000000" w:themeColor="text1"/>
          <w:sz w:val="24"/>
          <w:szCs w:val="24"/>
        </w:rPr>
        <w:t>the present</w:t>
      </w:r>
      <w:r w:rsidR="009D1F4E">
        <w:rPr>
          <w:color w:val="000000" w:themeColor="text1"/>
          <w:sz w:val="24"/>
          <w:szCs w:val="24"/>
        </w:rPr>
        <w:t xml:space="preserve"> candle.</w:t>
      </w:r>
    </w:p>
    <w:p w:rsidR="00DA51D6" w:rsidRDefault="00DA51D6" w:rsidP="00634FE2">
      <w:pPr>
        <w:spacing w:after="0" w:line="240" w:lineRule="auto"/>
        <w:ind w:left="4320" w:hanging="2880"/>
        <w:rPr>
          <w:color w:val="000000" w:themeColor="text1"/>
          <w:sz w:val="24"/>
          <w:szCs w:val="24"/>
        </w:rPr>
      </w:pPr>
    </w:p>
    <w:p w:rsidR="009D1F4E" w:rsidRDefault="009D1F4E" w:rsidP="00634FE2">
      <w:pPr>
        <w:spacing w:after="0" w:line="240" w:lineRule="auto"/>
        <w:ind w:left="1440"/>
        <w:jc w:val="both"/>
        <w:rPr>
          <w:color w:val="FF0000"/>
          <w:sz w:val="24"/>
          <w:szCs w:val="24"/>
        </w:rPr>
      </w:pPr>
      <w:r>
        <w:rPr>
          <w:color w:val="FF0000"/>
          <w:sz w:val="24"/>
          <w:szCs w:val="24"/>
        </w:rPr>
        <w:t>If you don’t want to use any of these just leave them all at false, or you can use any number of them</w:t>
      </w:r>
      <w:r w:rsidR="00ED3FC2">
        <w:rPr>
          <w:color w:val="FF0000"/>
          <w:sz w:val="24"/>
          <w:szCs w:val="24"/>
        </w:rPr>
        <w:t xml:space="preserve"> in combination</w:t>
      </w:r>
      <w:r>
        <w:rPr>
          <w:color w:val="FF0000"/>
          <w:sz w:val="24"/>
          <w:szCs w:val="24"/>
        </w:rPr>
        <w:t>.</w:t>
      </w:r>
      <w:r w:rsidR="00DA51D6">
        <w:rPr>
          <w:color w:val="FF0000"/>
          <w:sz w:val="24"/>
          <w:szCs w:val="24"/>
        </w:rPr>
        <w:t xml:space="preserve"> They will be grayed out on the chart but will still give you an indication of what is happening.</w:t>
      </w:r>
    </w:p>
    <w:p w:rsidR="00685444" w:rsidRDefault="00685444" w:rsidP="00634FE2">
      <w:pPr>
        <w:spacing w:after="0" w:line="240" w:lineRule="auto"/>
        <w:ind w:left="1440"/>
        <w:jc w:val="both"/>
        <w:rPr>
          <w:color w:val="FF0000"/>
          <w:sz w:val="24"/>
          <w:szCs w:val="24"/>
        </w:rPr>
      </w:pPr>
    </w:p>
    <w:p w:rsidR="00685444" w:rsidRDefault="00685444" w:rsidP="00634FE2">
      <w:pPr>
        <w:spacing w:after="0" w:line="240" w:lineRule="auto"/>
        <w:ind w:left="1440"/>
        <w:jc w:val="both"/>
        <w:rPr>
          <w:color w:val="FF0000"/>
          <w:sz w:val="24"/>
          <w:szCs w:val="24"/>
        </w:rPr>
      </w:pPr>
      <w:r>
        <w:rPr>
          <w:color w:val="FF0000"/>
          <w:sz w:val="24"/>
          <w:szCs w:val="24"/>
        </w:rPr>
        <w:t>Remember: The H4 TDI Cross Signal is always active and cannot be turned off.</w:t>
      </w:r>
    </w:p>
    <w:p w:rsidR="009D1F4E" w:rsidRDefault="009D1F4E" w:rsidP="009D1F4E">
      <w:pPr>
        <w:spacing w:after="0" w:line="240" w:lineRule="auto"/>
        <w:ind w:left="4320" w:hanging="3270"/>
        <w:jc w:val="both"/>
        <w:rPr>
          <w:color w:val="FF0000"/>
          <w:sz w:val="24"/>
          <w:szCs w:val="24"/>
        </w:rPr>
      </w:pPr>
    </w:p>
    <w:p w:rsidR="00634FE2" w:rsidRDefault="009D1F4E" w:rsidP="009D1F4E">
      <w:pPr>
        <w:spacing w:after="0" w:line="240" w:lineRule="auto"/>
        <w:ind w:left="4320" w:hanging="3270"/>
        <w:jc w:val="both"/>
        <w:rPr>
          <w:color w:val="000000" w:themeColor="text1"/>
          <w:sz w:val="24"/>
          <w:szCs w:val="24"/>
        </w:rPr>
      </w:pPr>
      <w:proofErr w:type="spellStart"/>
      <w:r>
        <w:rPr>
          <w:color w:val="000000" w:themeColor="text1"/>
          <w:sz w:val="24"/>
          <w:szCs w:val="24"/>
        </w:rPr>
        <w:t>TradeOnce</w:t>
      </w:r>
      <w:proofErr w:type="spellEnd"/>
      <w:r>
        <w:rPr>
          <w:color w:val="000000" w:themeColor="text1"/>
          <w:sz w:val="24"/>
          <w:szCs w:val="24"/>
        </w:rPr>
        <w:t>:</w:t>
      </w:r>
    </w:p>
    <w:p w:rsidR="00634FE2" w:rsidRDefault="00634FE2" w:rsidP="009D1F4E">
      <w:pPr>
        <w:spacing w:after="0" w:line="240" w:lineRule="auto"/>
        <w:ind w:left="4320" w:hanging="3270"/>
        <w:jc w:val="both"/>
        <w:rPr>
          <w:color w:val="000000" w:themeColor="text1"/>
          <w:sz w:val="24"/>
          <w:szCs w:val="24"/>
        </w:rPr>
      </w:pPr>
      <w:r>
        <w:rPr>
          <w:color w:val="000000" w:themeColor="text1"/>
          <w:sz w:val="24"/>
          <w:szCs w:val="24"/>
        </w:rPr>
        <w:t xml:space="preserve">        </w:t>
      </w:r>
      <w:r w:rsidR="009D1F4E">
        <w:rPr>
          <w:color w:val="000000" w:themeColor="text1"/>
          <w:sz w:val="24"/>
          <w:szCs w:val="24"/>
        </w:rPr>
        <w:t xml:space="preserve">Set this to true if you want the Robot to make </w:t>
      </w:r>
      <w:r>
        <w:rPr>
          <w:color w:val="000000" w:themeColor="text1"/>
          <w:sz w:val="24"/>
          <w:szCs w:val="24"/>
        </w:rPr>
        <w:t>only one trade and then suspend</w:t>
      </w:r>
    </w:p>
    <w:p w:rsidR="009D1F4E" w:rsidRDefault="00634FE2" w:rsidP="00634FE2">
      <w:pPr>
        <w:spacing w:after="0" w:line="240" w:lineRule="auto"/>
        <w:ind w:left="4320" w:hanging="2880"/>
        <w:jc w:val="both"/>
        <w:rPr>
          <w:color w:val="000000" w:themeColor="text1"/>
          <w:sz w:val="24"/>
          <w:szCs w:val="24"/>
        </w:rPr>
      </w:pPr>
      <w:r>
        <w:rPr>
          <w:color w:val="000000" w:themeColor="text1"/>
          <w:sz w:val="24"/>
          <w:szCs w:val="24"/>
        </w:rPr>
        <w:t xml:space="preserve"> </w:t>
      </w:r>
      <w:proofErr w:type="gramStart"/>
      <w:r w:rsidR="009D1F4E">
        <w:rPr>
          <w:color w:val="000000" w:themeColor="text1"/>
          <w:sz w:val="24"/>
          <w:szCs w:val="24"/>
        </w:rPr>
        <w:t>itself</w:t>
      </w:r>
      <w:proofErr w:type="gramEnd"/>
      <w:r w:rsidR="009D1F4E">
        <w:rPr>
          <w:color w:val="000000" w:themeColor="text1"/>
          <w:sz w:val="24"/>
          <w:szCs w:val="24"/>
        </w:rPr>
        <w:t>.</w:t>
      </w:r>
      <w:r w:rsidR="00CD3825">
        <w:rPr>
          <w:color w:val="000000" w:themeColor="text1"/>
          <w:sz w:val="24"/>
          <w:szCs w:val="24"/>
        </w:rPr>
        <w:t xml:space="preserve"> </w:t>
      </w:r>
      <w:r w:rsidR="00CD3825" w:rsidRPr="00CD3825">
        <w:rPr>
          <w:color w:val="FF0000"/>
          <w:sz w:val="24"/>
          <w:szCs w:val="24"/>
        </w:rPr>
        <w:t>This must be set to “True” for the “</w:t>
      </w:r>
      <w:proofErr w:type="spellStart"/>
      <w:r w:rsidR="00CD3825" w:rsidRPr="00CD3825">
        <w:rPr>
          <w:color w:val="FF0000"/>
          <w:sz w:val="24"/>
          <w:szCs w:val="24"/>
        </w:rPr>
        <w:t>AutoRestartRobot</w:t>
      </w:r>
      <w:proofErr w:type="spellEnd"/>
      <w:r w:rsidR="00CD3825" w:rsidRPr="00CD3825">
        <w:rPr>
          <w:color w:val="FF0000"/>
          <w:sz w:val="24"/>
          <w:szCs w:val="24"/>
        </w:rPr>
        <w:t>” to function.</w:t>
      </w:r>
    </w:p>
    <w:p w:rsidR="00634FE2" w:rsidRDefault="009D1F4E" w:rsidP="009D1F4E">
      <w:pPr>
        <w:spacing w:after="0" w:line="240" w:lineRule="auto"/>
        <w:ind w:left="4320" w:hanging="3270"/>
        <w:jc w:val="both"/>
        <w:rPr>
          <w:color w:val="000000" w:themeColor="text1"/>
          <w:sz w:val="24"/>
          <w:szCs w:val="24"/>
        </w:rPr>
      </w:pPr>
      <w:proofErr w:type="spellStart"/>
      <w:r>
        <w:rPr>
          <w:color w:val="000000" w:themeColor="text1"/>
          <w:sz w:val="24"/>
          <w:szCs w:val="24"/>
        </w:rPr>
        <w:t>DataDisplay</w:t>
      </w:r>
      <w:proofErr w:type="spellEnd"/>
      <w:r>
        <w:rPr>
          <w:color w:val="000000" w:themeColor="text1"/>
          <w:sz w:val="24"/>
          <w:szCs w:val="24"/>
        </w:rPr>
        <w:t>:</w:t>
      </w:r>
    </w:p>
    <w:p w:rsidR="009D1F4E" w:rsidRDefault="009D1F4E" w:rsidP="00634FE2">
      <w:pPr>
        <w:spacing w:after="0" w:line="240" w:lineRule="auto"/>
        <w:ind w:left="1050"/>
        <w:jc w:val="both"/>
        <w:rPr>
          <w:color w:val="000000" w:themeColor="text1"/>
          <w:sz w:val="24"/>
          <w:szCs w:val="24"/>
        </w:rPr>
      </w:pPr>
      <w:r>
        <w:rPr>
          <w:color w:val="000000" w:themeColor="text1"/>
          <w:sz w:val="24"/>
          <w:szCs w:val="24"/>
        </w:rPr>
        <w:tab/>
        <w:t xml:space="preserve">Set to false if you want to hide </w:t>
      </w:r>
      <w:r w:rsidR="00DA51D6">
        <w:rPr>
          <w:color w:val="000000" w:themeColor="text1"/>
          <w:sz w:val="24"/>
          <w:szCs w:val="24"/>
        </w:rPr>
        <w:t xml:space="preserve">part of </w:t>
      </w:r>
      <w:r>
        <w:rPr>
          <w:color w:val="000000" w:themeColor="text1"/>
          <w:sz w:val="24"/>
          <w:szCs w:val="24"/>
        </w:rPr>
        <w:t>the display on the right side of the screen.</w:t>
      </w:r>
    </w:p>
    <w:p w:rsidR="00634FE2" w:rsidRDefault="009D1F4E" w:rsidP="009D1F4E">
      <w:pPr>
        <w:spacing w:after="0" w:line="240" w:lineRule="auto"/>
        <w:ind w:left="4320" w:hanging="3270"/>
        <w:jc w:val="both"/>
        <w:rPr>
          <w:color w:val="000000" w:themeColor="text1"/>
          <w:sz w:val="24"/>
          <w:szCs w:val="24"/>
        </w:rPr>
      </w:pPr>
      <w:proofErr w:type="spellStart"/>
      <w:r>
        <w:rPr>
          <w:color w:val="000000" w:themeColor="text1"/>
          <w:sz w:val="24"/>
          <w:szCs w:val="24"/>
        </w:rPr>
        <w:t>DashBoard</w:t>
      </w:r>
      <w:proofErr w:type="spellEnd"/>
      <w:r>
        <w:rPr>
          <w:color w:val="000000" w:themeColor="text1"/>
          <w:sz w:val="24"/>
          <w:szCs w:val="24"/>
        </w:rPr>
        <w:t>:</w:t>
      </w:r>
    </w:p>
    <w:p w:rsidR="009D1F4E" w:rsidRDefault="009D1F4E" w:rsidP="00634FE2">
      <w:pPr>
        <w:spacing w:after="0" w:line="240" w:lineRule="auto"/>
        <w:ind w:left="1440"/>
        <w:jc w:val="both"/>
        <w:rPr>
          <w:color w:val="000000" w:themeColor="text1"/>
          <w:sz w:val="24"/>
          <w:szCs w:val="24"/>
        </w:rPr>
      </w:pPr>
      <w:r>
        <w:rPr>
          <w:color w:val="000000" w:themeColor="text1"/>
          <w:sz w:val="24"/>
          <w:szCs w:val="24"/>
        </w:rPr>
        <w:t>Set this to true if you are going to use the Dash Board as this tells the EA to save the data files needed by the Dash Board.</w:t>
      </w:r>
    </w:p>
    <w:p w:rsidR="00634FE2" w:rsidRDefault="009D1F4E" w:rsidP="009D1F4E">
      <w:pPr>
        <w:spacing w:after="0" w:line="240" w:lineRule="auto"/>
        <w:ind w:left="4320" w:hanging="3270"/>
        <w:jc w:val="both"/>
        <w:rPr>
          <w:color w:val="000000" w:themeColor="text1"/>
          <w:sz w:val="24"/>
          <w:szCs w:val="24"/>
        </w:rPr>
      </w:pPr>
      <w:proofErr w:type="spellStart"/>
      <w:r>
        <w:rPr>
          <w:color w:val="000000" w:themeColor="text1"/>
          <w:sz w:val="24"/>
          <w:szCs w:val="24"/>
        </w:rPr>
        <w:t>SendEmail</w:t>
      </w:r>
      <w:proofErr w:type="spellEnd"/>
      <w:r>
        <w:rPr>
          <w:color w:val="000000" w:themeColor="text1"/>
          <w:sz w:val="24"/>
          <w:szCs w:val="24"/>
        </w:rPr>
        <w:t>:</w:t>
      </w:r>
    </w:p>
    <w:p w:rsidR="009D1F4E" w:rsidRDefault="009D1F4E" w:rsidP="00634FE2">
      <w:pPr>
        <w:spacing w:after="0" w:line="240" w:lineRule="auto"/>
        <w:ind w:left="1440"/>
        <w:jc w:val="both"/>
        <w:rPr>
          <w:color w:val="000000" w:themeColor="text1"/>
          <w:sz w:val="24"/>
          <w:szCs w:val="24"/>
        </w:rPr>
      </w:pPr>
      <w:r>
        <w:rPr>
          <w:color w:val="000000" w:themeColor="text1"/>
          <w:sz w:val="24"/>
          <w:szCs w:val="24"/>
        </w:rPr>
        <w:lastRenderedPageBreak/>
        <w:t xml:space="preserve">Set this to true if you want to send yourself an email </w:t>
      </w:r>
      <w:r w:rsidR="00DA51D6">
        <w:rPr>
          <w:color w:val="000000" w:themeColor="text1"/>
          <w:sz w:val="24"/>
          <w:szCs w:val="24"/>
        </w:rPr>
        <w:t>when a Trade or Alert takes place.</w:t>
      </w:r>
      <w:r>
        <w:rPr>
          <w:color w:val="000000" w:themeColor="text1"/>
          <w:sz w:val="24"/>
          <w:szCs w:val="24"/>
        </w:rPr>
        <w:t xml:space="preserve"> Email must be set up in MT4 </w:t>
      </w:r>
      <w:r w:rsidR="00DA51D6">
        <w:rPr>
          <w:color w:val="000000" w:themeColor="text1"/>
          <w:sz w:val="24"/>
          <w:szCs w:val="24"/>
        </w:rPr>
        <w:t xml:space="preserve">under ‘Options” </w:t>
      </w:r>
      <w:r>
        <w:rPr>
          <w:color w:val="000000" w:themeColor="text1"/>
          <w:sz w:val="24"/>
          <w:szCs w:val="24"/>
        </w:rPr>
        <w:t>for this to work.</w:t>
      </w:r>
      <w:r w:rsidR="006356FE">
        <w:rPr>
          <w:color w:val="000000" w:themeColor="text1"/>
          <w:sz w:val="24"/>
          <w:szCs w:val="24"/>
        </w:rPr>
        <w:t xml:space="preserve"> This only tells you that there is an alert and does not confirm that a trade has been placed with your Broker.</w:t>
      </w:r>
    </w:p>
    <w:p w:rsidR="00634FE2" w:rsidRDefault="009D1F4E" w:rsidP="009D1F4E">
      <w:pPr>
        <w:spacing w:after="0" w:line="240" w:lineRule="auto"/>
        <w:ind w:left="4320" w:hanging="3270"/>
        <w:jc w:val="both"/>
        <w:rPr>
          <w:color w:val="000000" w:themeColor="text1"/>
          <w:sz w:val="24"/>
          <w:szCs w:val="24"/>
        </w:rPr>
      </w:pPr>
      <w:proofErr w:type="spellStart"/>
      <w:r>
        <w:rPr>
          <w:color w:val="000000" w:themeColor="text1"/>
          <w:sz w:val="24"/>
          <w:szCs w:val="24"/>
        </w:rPr>
        <w:t>AlertModeOnly</w:t>
      </w:r>
      <w:proofErr w:type="spellEnd"/>
      <w:r>
        <w:rPr>
          <w:color w:val="000000" w:themeColor="text1"/>
          <w:sz w:val="24"/>
          <w:szCs w:val="24"/>
        </w:rPr>
        <w:t>:</w:t>
      </w:r>
    </w:p>
    <w:p w:rsidR="009D1F4E" w:rsidRDefault="009D1F4E" w:rsidP="00634FE2">
      <w:pPr>
        <w:spacing w:after="0" w:line="240" w:lineRule="auto"/>
        <w:ind w:left="1440"/>
        <w:jc w:val="both"/>
        <w:rPr>
          <w:color w:val="000000" w:themeColor="text1"/>
          <w:sz w:val="24"/>
          <w:szCs w:val="24"/>
        </w:rPr>
      </w:pPr>
      <w:r>
        <w:rPr>
          <w:color w:val="000000" w:themeColor="text1"/>
          <w:sz w:val="24"/>
          <w:szCs w:val="24"/>
        </w:rPr>
        <w:t xml:space="preserve">Set to true if you only want to be alerted of a </w:t>
      </w:r>
      <w:r w:rsidR="00ED3FC2">
        <w:rPr>
          <w:color w:val="000000" w:themeColor="text1"/>
          <w:sz w:val="24"/>
          <w:szCs w:val="24"/>
        </w:rPr>
        <w:t xml:space="preserve">possible </w:t>
      </w:r>
      <w:r>
        <w:rPr>
          <w:color w:val="000000" w:themeColor="text1"/>
          <w:sz w:val="24"/>
          <w:szCs w:val="24"/>
        </w:rPr>
        <w:t>trade without a trade being sent to the Broker. Everything else works the same.</w:t>
      </w:r>
      <w:r w:rsidR="00DA51D6">
        <w:rPr>
          <w:color w:val="000000" w:themeColor="text1"/>
          <w:sz w:val="24"/>
          <w:szCs w:val="24"/>
        </w:rPr>
        <w:t xml:space="preserve"> The PAIR name on the Dash Board will be </w:t>
      </w:r>
      <w:r w:rsidR="006356FE">
        <w:rPr>
          <w:color w:val="000000" w:themeColor="text1"/>
          <w:sz w:val="24"/>
          <w:szCs w:val="24"/>
        </w:rPr>
        <w:t>White</w:t>
      </w:r>
      <w:r w:rsidR="00DA51D6">
        <w:rPr>
          <w:color w:val="000000" w:themeColor="text1"/>
          <w:sz w:val="24"/>
          <w:szCs w:val="24"/>
        </w:rPr>
        <w:t xml:space="preserve"> instead of Yellow when in the Alert Mode.</w:t>
      </w:r>
    </w:p>
    <w:p w:rsidR="00634FE2" w:rsidRDefault="00051824" w:rsidP="009D1F4E">
      <w:pPr>
        <w:spacing w:after="0" w:line="240" w:lineRule="auto"/>
        <w:ind w:left="4320" w:hanging="3270"/>
        <w:jc w:val="both"/>
        <w:rPr>
          <w:color w:val="000000" w:themeColor="text1"/>
          <w:sz w:val="24"/>
          <w:szCs w:val="24"/>
        </w:rPr>
      </w:pPr>
      <w:proofErr w:type="spellStart"/>
      <w:r>
        <w:rPr>
          <w:color w:val="000000" w:themeColor="text1"/>
          <w:sz w:val="24"/>
          <w:szCs w:val="24"/>
        </w:rPr>
        <w:t>AlarmScrnCapON</w:t>
      </w:r>
      <w:proofErr w:type="spellEnd"/>
      <w:r>
        <w:rPr>
          <w:color w:val="000000" w:themeColor="text1"/>
          <w:sz w:val="24"/>
          <w:szCs w:val="24"/>
        </w:rPr>
        <w:t>:</w:t>
      </w:r>
    </w:p>
    <w:p w:rsidR="00ED3FC2" w:rsidRDefault="00051824" w:rsidP="001428BD">
      <w:pPr>
        <w:spacing w:after="0" w:line="240" w:lineRule="auto"/>
        <w:ind w:left="1440"/>
        <w:jc w:val="both"/>
        <w:rPr>
          <w:color w:val="000000" w:themeColor="text1"/>
          <w:sz w:val="24"/>
          <w:szCs w:val="24"/>
        </w:rPr>
      </w:pPr>
      <w:r>
        <w:rPr>
          <w:color w:val="000000" w:themeColor="text1"/>
          <w:sz w:val="24"/>
          <w:szCs w:val="24"/>
        </w:rPr>
        <w:t xml:space="preserve">If set to true will take a screen shot of the chart at the moment of the </w:t>
      </w:r>
      <w:r w:rsidR="007F1F44">
        <w:rPr>
          <w:color w:val="000000" w:themeColor="text1"/>
          <w:sz w:val="24"/>
          <w:szCs w:val="24"/>
        </w:rPr>
        <w:t>Trade or A</w:t>
      </w:r>
      <w:r>
        <w:rPr>
          <w:color w:val="000000" w:themeColor="text1"/>
          <w:sz w:val="24"/>
          <w:szCs w:val="24"/>
        </w:rPr>
        <w:t>lert.</w:t>
      </w:r>
      <w:r w:rsidR="00ED3FC2">
        <w:rPr>
          <w:color w:val="000000" w:themeColor="text1"/>
          <w:sz w:val="24"/>
          <w:szCs w:val="24"/>
        </w:rPr>
        <w:t xml:space="preserve"> This .gif file will be saved in the files folder under the experts </w:t>
      </w:r>
      <w:proofErr w:type="spellStart"/>
      <w:r w:rsidR="00ED3FC2">
        <w:rPr>
          <w:color w:val="000000" w:themeColor="text1"/>
          <w:sz w:val="24"/>
          <w:szCs w:val="24"/>
        </w:rPr>
        <w:t>folder.experts</w:t>
      </w:r>
      <w:proofErr w:type="spellEnd"/>
      <w:r w:rsidR="00ED3FC2">
        <w:rPr>
          <w:color w:val="000000" w:themeColor="text1"/>
          <w:sz w:val="24"/>
          <w:szCs w:val="24"/>
        </w:rPr>
        <w:t>\files\</w:t>
      </w:r>
      <w:r w:rsidR="006356FE">
        <w:rPr>
          <w:color w:val="000000" w:themeColor="text1"/>
          <w:sz w:val="24"/>
          <w:szCs w:val="24"/>
        </w:rPr>
        <w:t>. There may be 2 files created, one for the alert and another when the trade is placed with your Broker.</w:t>
      </w:r>
    </w:p>
    <w:p w:rsidR="006356FE" w:rsidRDefault="006356FE" w:rsidP="001428BD">
      <w:pPr>
        <w:spacing w:after="0" w:line="240" w:lineRule="auto"/>
        <w:ind w:left="1440"/>
        <w:jc w:val="both"/>
        <w:rPr>
          <w:color w:val="000000" w:themeColor="text1"/>
          <w:sz w:val="24"/>
          <w:szCs w:val="24"/>
        </w:rPr>
      </w:pPr>
    </w:p>
    <w:p w:rsidR="001428BD" w:rsidRDefault="00051824" w:rsidP="009D1F4E">
      <w:pPr>
        <w:spacing w:after="0" w:line="240" w:lineRule="auto"/>
        <w:ind w:left="4320" w:hanging="3270"/>
        <w:jc w:val="both"/>
        <w:rPr>
          <w:color w:val="000000" w:themeColor="text1"/>
          <w:sz w:val="24"/>
          <w:szCs w:val="24"/>
        </w:rPr>
      </w:pPr>
      <w:proofErr w:type="spellStart"/>
      <w:r>
        <w:rPr>
          <w:color w:val="000000" w:themeColor="text1"/>
          <w:sz w:val="24"/>
          <w:szCs w:val="24"/>
        </w:rPr>
        <w:t>ScreenH</w:t>
      </w:r>
      <w:proofErr w:type="spellEnd"/>
      <w:r>
        <w:rPr>
          <w:color w:val="000000" w:themeColor="text1"/>
          <w:sz w:val="24"/>
          <w:szCs w:val="24"/>
        </w:rPr>
        <w:t>:</w:t>
      </w:r>
    </w:p>
    <w:p w:rsidR="00051824" w:rsidRDefault="001428BD" w:rsidP="001428BD">
      <w:pPr>
        <w:spacing w:after="0" w:line="240" w:lineRule="auto"/>
        <w:jc w:val="both"/>
        <w:rPr>
          <w:color w:val="000000" w:themeColor="text1"/>
          <w:sz w:val="24"/>
          <w:szCs w:val="24"/>
        </w:rPr>
      </w:pPr>
      <w:r>
        <w:rPr>
          <w:color w:val="000000" w:themeColor="text1"/>
          <w:sz w:val="24"/>
          <w:szCs w:val="24"/>
        </w:rPr>
        <w:tab/>
      </w:r>
      <w:r w:rsidR="00051824">
        <w:rPr>
          <w:color w:val="000000" w:themeColor="text1"/>
          <w:sz w:val="24"/>
          <w:szCs w:val="24"/>
        </w:rPr>
        <w:tab/>
        <w:t xml:space="preserve">The </w:t>
      </w:r>
      <w:proofErr w:type="gramStart"/>
      <w:r w:rsidR="00051824">
        <w:rPr>
          <w:color w:val="000000" w:themeColor="text1"/>
          <w:sz w:val="24"/>
          <w:szCs w:val="24"/>
        </w:rPr>
        <w:t>screen capture</w:t>
      </w:r>
      <w:proofErr w:type="gramEnd"/>
      <w:r w:rsidR="00051824">
        <w:rPr>
          <w:color w:val="000000" w:themeColor="text1"/>
          <w:sz w:val="24"/>
          <w:szCs w:val="24"/>
        </w:rPr>
        <w:t xml:space="preserve"> Horizontal resolution.</w:t>
      </w:r>
    </w:p>
    <w:p w:rsidR="001428BD" w:rsidRDefault="00051824" w:rsidP="009D1F4E">
      <w:pPr>
        <w:spacing w:after="0" w:line="240" w:lineRule="auto"/>
        <w:ind w:left="4320" w:hanging="3270"/>
        <w:jc w:val="both"/>
        <w:rPr>
          <w:color w:val="000000" w:themeColor="text1"/>
          <w:sz w:val="24"/>
          <w:szCs w:val="24"/>
        </w:rPr>
      </w:pPr>
      <w:proofErr w:type="spellStart"/>
      <w:r>
        <w:rPr>
          <w:color w:val="000000" w:themeColor="text1"/>
          <w:sz w:val="24"/>
          <w:szCs w:val="24"/>
        </w:rPr>
        <w:t>ScreenV</w:t>
      </w:r>
      <w:proofErr w:type="spellEnd"/>
      <w:r>
        <w:rPr>
          <w:color w:val="000000" w:themeColor="text1"/>
          <w:sz w:val="24"/>
          <w:szCs w:val="24"/>
        </w:rPr>
        <w:t>:</w:t>
      </w:r>
    </w:p>
    <w:p w:rsidR="00051824" w:rsidRDefault="001428BD" w:rsidP="001428BD">
      <w:pPr>
        <w:spacing w:after="0" w:line="240" w:lineRule="auto"/>
        <w:jc w:val="both"/>
        <w:rPr>
          <w:color w:val="000000" w:themeColor="text1"/>
          <w:sz w:val="24"/>
          <w:szCs w:val="24"/>
        </w:rPr>
      </w:pPr>
      <w:r>
        <w:rPr>
          <w:color w:val="000000" w:themeColor="text1"/>
          <w:sz w:val="24"/>
          <w:szCs w:val="24"/>
        </w:rPr>
        <w:tab/>
      </w:r>
      <w:r w:rsidR="00051824">
        <w:rPr>
          <w:color w:val="000000" w:themeColor="text1"/>
          <w:sz w:val="24"/>
          <w:szCs w:val="24"/>
        </w:rPr>
        <w:tab/>
        <w:t xml:space="preserve">The </w:t>
      </w:r>
      <w:proofErr w:type="gramStart"/>
      <w:r w:rsidR="00051824">
        <w:rPr>
          <w:color w:val="000000" w:themeColor="text1"/>
          <w:sz w:val="24"/>
          <w:szCs w:val="24"/>
        </w:rPr>
        <w:t>screen capture</w:t>
      </w:r>
      <w:proofErr w:type="gramEnd"/>
      <w:r w:rsidR="00051824">
        <w:rPr>
          <w:color w:val="000000" w:themeColor="text1"/>
          <w:sz w:val="24"/>
          <w:szCs w:val="24"/>
        </w:rPr>
        <w:t xml:space="preserve"> Vertical resolution.</w:t>
      </w:r>
    </w:p>
    <w:p w:rsidR="00051824" w:rsidRDefault="00051824" w:rsidP="009D1F4E">
      <w:pPr>
        <w:spacing w:after="0" w:line="240" w:lineRule="auto"/>
        <w:ind w:left="4320" w:hanging="3270"/>
        <w:jc w:val="both"/>
        <w:rPr>
          <w:color w:val="000000" w:themeColor="text1"/>
          <w:sz w:val="24"/>
          <w:szCs w:val="24"/>
        </w:rPr>
      </w:pPr>
    </w:p>
    <w:p w:rsidR="00BC1D06" w:rsidRDefault="00BC1D06" w:rsidP="00BC1D06">
      <w:pPr>
        <w:pStyle w:val="ListParagraph"/>
        <w:spacing w:after="0" w:line="240" w:lineRule="auto"/>
        <w:ind w:left="990"/>
        <w:jc w:val="center"/>
        <w:rPr>
          <w:b/>
          <w:color w:val="00B050"/>
          <w:sz w:val="36"/>
          <w:szCs w:val="36"/>
          <w:u w:val="single"/>
        </w:rPr>
      </w:pPr>
      <w:r>
        <w:rPr>
          <w:b/>
          <w:color w:val="00B050"/>
          <w:sz w:val="36"/>
          <w:szCs w:val="36"/>
          <w:u w:val="single"/>
        </w:rPr>
        <w:t>Trend 2/8</w:t>
      </w:r>
      <w:r w:rsidR="00DE305F">
        <w:rPr>
          <w:b/>
          <w:color w:val="00B050"/>
          <w:sz w:val="36"/>
          <w:szCs w:val="36"/>
          <w:u w:val="single"/>
        </w:rPr>
        <w:t xml:space="preserve"> Daily</w:t>
      </w:r>
    </w:p>
    <w:p w:rsidR="00BC1D06" w:rsidRDefault="00BC1D06" w:rsidP="00BC1D06">
      <w:pPr>
        <w:pStyle w:val="ListParagraph"/>
        <w:spacing w:after="0" w:line="240" w:lineRule="auto"/>
        <w:ind w:left="990"/>
        <w:jc w:val="center"/>
        <w:rPr>
          <w:b/>
          <w:color w:val="00B050"/>
          <w:sz w:val="36"/>
          <w:szCs w:val="36"/>
          <w:u w:val="single"/>
        </w:rPr>
      </w:pPr>
    </w:p>
    <w:p w:rsidR="00BC1D06" w:rsidRPr="00BC1D06" w:rsidRDefault="00BC1D06" w:rsidP="00BC1D06">
      <w:pPr>
        <w:pStyle w:val="ListParagraph"/>
        <w:spacing w:after="0" w:line="240" w:lineRule="auto"/>
        <w:ind w:left="990"/>
        <w:rPr>
          <w:color w:val="000000" w:themeColor="text1"/>
          <w:sz w:val="24"/>
          <w:szCs w:val="24"/>
        </w:rPr>
      </w:pPr>
      <w:r>
        <w:rPr>
          <w:color w:val="000000" w:themeColor="text1"/>
          <w:sz w:val="24"/>
          <w:szCs w:val="24"/>
        </w:rPr>
        <w:t xml:space="preserve">This Trend Alarm </w:t>
      </w:r>
      <w:proofErr w:type="gramStart"/>
      <w:r>
        <w:rPr>
          <w:color w:val="000000" w:themeColor="text1"/>
          <w:sz w:val="24"/>
          <w:szCs w:val="24"/>
        </w:rPr>
        <w:t>look</w:t>
      </w:r>
      <w:proofErr w:type="gramEnd"/>
      <w:r>
        <w:rPr>
          <w:color w:val="000000" w:themeColor="text1"/>
          <w:sz w:val="24"/>
          <w:szCs w:val="24"/>
        </w:rPr>
        <w:t xml:space="preserve"> at the present day and the previous 9 days. Each bar of the Trend Indicator represents one of these days starting from the right and moving to the left.</w:t>
      </w:r>
    </w:p>
    <w:p w:rsidR="00BC1D06" w:rsidRDefault="00BC1D06" w:rsidP="00BC1D06">
      <w:pPr>
        <w:pStyle w:val="ListParagraph"/>
        <w:spacing w:after="0" w:line="240" w:lineRule="auto"/>
        <w:ind w:left="990"/>
        <w:jc w:val="center"/>
        <w:rPr>
          <w:b/>
          <w:color w:val="00B050"/>
          <w:sz w:val="24"/>
          <w:szCs w:val="24"/>
          <w:u w:val="single"/>
        </w:rPr>
      </w:pPr>
    </w:p>
    <w:p w:rsidR="00BC1D06" w:rsidRPr="00BC1D06" w:rsidRDefault="00BC1D06" w:rsidP="00BC1D06">
      <w:pPr>
        <w:pStyle w:val="ListParagraph"/>
        <w:spacing w:after="0" w:line="240" w:lineRule="auto"/>
        <w:ind w:left="990"/>
        <w:jc w:val="center"/>
        <w:rPr>
          <w:b/>
          <w:color w:val="00B050"/>
          <w:sz w:val="36"/>
          <w:szCs w:val="36"/>
          <w:u w:val="single"/>
        </w:rPr>
      </w:pPr>
      <w:r>
        <w:rPr>
          <w:noProof/>
        </w:rPr>
        <w:drawing>
          <wp:inline distT="0" distB="0" distL="0" distR="0" wp14:anchorId="27AA1A9C" wp14:editId="43CB9B5A">
            <wp:extent cx="5016321" cy="24441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016321" cy="2444115"/>
                    </a:xfrm>
                    <a:prstGeom prst="rect">
                      <a:avLst/>
                    </a:prstGeom>
                  </pic:spPr>
                </pic:pic>
              </a:graphicData>
            </a:graphic>
          </wp:inline>
        </w:drawing>
      </w:r>
    </w:p>
    <w:p w:rsidR="008E2488" w:rsidRDefault="008E2488" w:rsidP="00BC1D06">
      <w:pPr>
        <w:spacing w:after="0" w:line="240" w:lineRule="auto"/>
        <w:ind w:left="4320" w:hanging="3270"/>
        <w:jc w:val="center"/>
        <w:rPr>
          <w:color w:val="000000" w:themeColor="text1"/>
          <w:sz w:val="24"/>
          <w:szCs w:val="24"/>
        </w:rPr>
      </w:pPr>
    </w:p>
    <w:p w:rsidR="00DE305F" w:rsidRDefault="00DE305F" w:rsidP="00DE305F">
      <w:pPr>
        <w:pStyle w:val="ListParagraph"/>
        <w:spacing w:after="0" w:line="240" w:lineRule="auto"/>
        <w:ind w:left="990"/>
        <w:jc w:val="center"/>
        <w:rPr>
          <w:b/>
          <w:color w:val="00B050"/>
          <w:sz w:val="36"/>
          <w:szCs w:val="36"/>
          <w:u w:val="single"/>
        </w:rPr>
      </w:pPr>
      <w:r>
        <w:rPr>
          <w:b/>
          <w:color w:val="00B050"/>
          <w:sz w:val="36"/>
          <w:szCs w:val="36"/>
          <w:u w:val="single"/>
        </w:rPr>
        <w:t xml:space="preserve">TMA </w:t>
      </w:r>
      <w:proofErr w:type="gramStart"/>
      <w:r>
        <w:rPr>
          <w:b/>
          <w:color w:val="00B050"/>
          <w:sz w:val="36"/>
          <w:szCs w:val="36"/>
          <w:u w:val="single"/>
        </w:rPr>
        <w:t>Trend  Daily</w:t>
      </w:r>
      <w:proofErr w:type="gramEnd"/>
    </w:p>
    <w:p w:rsidR="00DE305F" w:rsidRDefault="00DE305F" w:rsidP="00DE305F">
      <w:pPr>
        <w:pStyle w:val="ListParagraph"/>
        <w:spacing w:after="0" w:line="240" w:lineRule="auto"/>
        <w:ind w:left="990"/>
        <w:jc w:val="center"/>
        <w:rPr>
          <w:b/>
          <w:color w:val="00B050"/>
          <w:sz w:val="36"/>
          <w:szCs w:val="36"/>
          <w:u w:val="single"/>
        </w:rPr>
      </w:pPr>
    </w:p>
    <w:p w:rsidR="00DE305F" w:rsidRPr="00BC1D06" w:rsidRDefault="00DE305F" w:rsidP="00DE305F">
      <w:pPr>
        <w:pStyle w:val="ListParagraph"/>
        <w:spacing w:after="0" w:line="240" w:lineRule="auto"/>
        <w:ind w:left="990"/>
        <w:rPr>
          <w:color w:val="000000" w:themeColor="text1"/>
          <w:sz w:val="24"/>
          <w:szCs w:val="24"/>
        </w:rPr>
      </w:pPr>
      <w:r>
        <w:rPr>
          <w:color w:val="000000" w:themeColor="text1"/>
          <w:sz w:val="24"/>
          <w:szCs w:val="24"/>
        </w:rPr>
        <w:lastRenderedPageBreak/>
        <w:t xml:space="preserve">This Trend Alarm </w:t>
      </w:r>
      <w:proofErr w:type="gramStart"/>
      <w:r>
        <w:rPr>
          <w:color w:val="000000" w:themeColor="text1"/>
          <w:sz w:val="24"/>
          <w:szCs w:val="24"/>
        </w:rPr>
        <w:t>look</w:t>
      </w:r>
      <w:proofErr w:type="gramEnd"/>
      <w:r>
        <w:rPr>
          <w:color w:val="000000" w:themeColor="text1"/>
          <w:sz w:val="24"/>
          <w:szCs w:val="24"/>
        </w:rPr>
        <w:t xml:space="preserve"> at the present day and the previous </w:t>
      </w:r>
      <w:r w:rsidR="006356FE">
        <w:rPr>
          <w:color w:val="000000" w:themeColor="text1"/>
          <w:sz w:val="24"/>
          <w:szCs w:val="24"/>
        </w:rPr>
        <w:t>54</w:t>
      </w:r>
      <w:r>
        <w:rPr>
          <w:color w:val="000000" w:themeColor="text1"/>
          <w:sz w:val="24"/>
          <w:szCs w:val="24"/>
        </w:rPr>
        <w:t xml:space="preserve"> days. Each bar of the Trend Indicator represents one of these </w:t>
      </w:r>
      <w:r w:rsidR="006356FE">
        <w:rPr>
          <w:color w:val="000000" w:themeColor="text1"/>
          <w:sz w:val="24"/>
          <w:szCs w:val="24"/>
        </w:rPr>
        <w:t>6 day increments</w:t>
      </w:r>
      <w:r>
        <w:rPr>
          <w:color w:val="000000" w:themeColor="text1"/>
          <w:sz w:val="24"/>
          <w:szCs w:val="24"/>
        </w:rPr>
        <w:t xml:space="preserve"> starting from the right and moving to the left.</w:t>
      </w:r>
    </w:p>
    <w:p w:rsidR="00DE305F" w:rsidRDefault="00DE305F" w:rsidP="00DE305F">
      <w:pPr>
        <w:pStyle w:val="ListParagraph"/>
        <w:spacing w:after="0" w:line="240" w:lineRule="auto"/>
        <w:ind w:left="990"/>
        <w:jc w:val="center"/>
        <w:rPr>
          <w:b/>
          <w:color w:val="00B050"/>
          <w:sz w:val="24"/>
          <w:szCs w:val="24"/>
          <w:u w:val="single"/>
        </w:rPr>
      </w:pPr>
    </w:p>
    <w:p w:rsidR="00DE305F" w:rsidRPr="00BC1D06" w:rsidRDefault="008E2488" w:rsidP="00DE305F">
      <w:pPr>
        <w:pStyle w:val="ListParagraph"/>
        <w:spacing w:after="0" w:line="240" w:lineRule="auto"/>
        <w:ind w:left="990"/>
        <w:jc w:val="center"/>
        <w:rPr>
          <w:b/>
          <w:color w:val="00B050"/>
          <w:sz w:val="36"/>
          <w:szCs w:val="36"/>
          <w:u w:val="single"/>
        </w:rPr>
      </w:pPr>
      <w:r>
        <w:rPr>
          <w:noProof/>
        </w:rPr>
        <w:drawing>
          <wp:inline distT="0" distB="0" distL="0" distR="0" wp14:anchorId="088E5B0F" wp14:editId="603FB1A2">
            <wp:extent cx="5085056" cy="1969477"/>
            <wp:effectExtent l="0" t="0" r="190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87155" cy="1970290"/>
                    </a:xfrm>
                    <a:prstGeom prst="rect">
                      <a:avLst/>
                    </a:prstGeom>
                  </pic:spPr>
                </pic:pic>
              </a:graphicData>
            </a:graphic>
          </wp:inline>
        </w:drawing>
      </w:r>
    </w:p>
    <w:p w:rsidR="00DE305F" w:rsidRPr="009D1F4E" w:rsidRDefault="00DE305F" w:rsidP="006356FE">
      <w:pPr>
        <w:spacing w:after="0" w:line="240" w:lineRule="auto"/>
        <w:rPr>
          <w:color w:val="000000" w:themeColor="text1"/>
          <w:sz w:val="24"/>
          <w:szCs w:val="24"/>
        </w:rPr>
      </w:pPr>
    </w:p>
    <w:p w:rsidR="00CB1ADD" w:rsidRDefault="00CB1ADD" w:rsidP="00CB1ADD">
      <w:pPr>
        <w:pStyle w:val="ListParagraph"/>
        <w:spacing w:after="0" w:line="240" w:lineRule="auto"/>
        <w:ind w:left="990"/>
        <w:jc w:val="center"/>
        <w:rPr>
          <w:b/>
          <w:color w:val="00B050"/>
          <w:sz w:val="36"/>
          <w:szCs w:val="36"/>
          <w:u w:val="single"/>
        </w:rPr>
      </w:pPr>
      <w:r>
        <w:rPr>
          <w:b/>
          <w:color w:val="00B050"/>
          <w:sz w:val="36"/>
          <w:szCs w:val="36"/>
          <w:u w:val="single"/>
        </w:rPr>
        <w:t>Dash Board Indicators</w:t>
      </w:r>
    </w:p>
    <w:p w:rsidR="00CB1ADD" w:rsidRDefault="00CB1ADD" w:rsidP="00BC1D06">
      <w:pPr>
        <w:spacing w:after="0" w:line="240" w:lineRule="auto"/>
        <w:ind w:left="4320" w:hanging="3270"/>
        <w:jc w:val="center"/>
        <w:rPr>
          <w:color w:val="000000" w:themeColor="text1"/>
          <w:sz w:val="24"/>
          <w:szCs w:val="24"/>
        </w:rPr>
      </w:pPr>
    </w:p>
    <w:p w:rsidR="00CB1ADD" w:rsidRDefault="00CB1ADD" w:rsidP="00BC1D06">
      <w:pPr>
        <w:spacing w:after="0" w:line="240" w:lineRule="auto"/>
        <w:ind w:left="4320" w:hanging="3270"/>
        <w:jc w:val="center"/>
        <w:rPr>
          <w:color w:val="000000" w:themeColor="text1"/>
          <w:sz w:val="24"/>
          <w:szCs w:val="24"/>
        </w:rPr>
      </w:pPr>
      <w:r>
        <w:rPr>
          <w:noProof/>
        </w:rPr>
        <w:drawing>
          <wp:inline distT="0" distB="0" distL="0" distR="0" wp14:anchorId="4CAC13FB" wp14:editId="101EBAE9">
            <wp:extent cx="5190186" cy="320493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193271" cy="3206839"/>
                    </a:xfrm>
                    <a:prstGeom prst="rect">
                      <a:avLst/>
                    </a:prstGeom>
                  </pic:spPr>
                </pic:pic>
              </a:graphicData>
            </a:graphic>
          </wp:inline>
        </w:drawing>
      </w:r>
    </w:p>
    <w:p w:rsidR="00D25230" w:rsidRDefault="00D25230" w:rsidP="00BC1D06">
      <w:pPr>
        <w:spacing w:after="0" w:line="240" w:lineRule="auto"/>
        <w:ind w:left="4320" w:hanging="3270"/>
        <w:jc w:val="center"/>
        <w:rPr>
          <w:color w:val="000000" w:themeColor="text1"/>
          <w:sz w:val="24"/>
          <w:szCs w:val="24"/>
        </w:rPr>
      </w:pPr>
    </w:p>
    <w:p w:rsidR="00D25230" w:rsidRPr="009D1F4E" w:rsidRDefault="00D25230" w:rsidP="00BC1D06">
      <w:pPr>
        <w:spacing w:after="0" w:line="240" w:lineRule="auto"/>
        <w:ind w:left="4320" w:hanging="3270"/>
        <w:jc w:val="center"/>
        <w:rPr>
          <w:color w:val="000000" w:themeColor="text1"/>
          <w:sz w:val="24"/>
          <w:szCs w:val="24"/>
        </w:rPr>
      </w:pPr>
    </w:p>
    <w:sectPr w:rsidR="00D25230" w:rsidRPr="009D1F4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D826489"/>
    <w:multiLevelType w:val="hybridMultilevel"/>
    <w:tmpl w:val="9FE20780"/>
    <w:lvl w:ilvl="0" w:tplc="1C1EEB3A">
      <w:start w:val="1"/>
      <w:numFmt w:val="decimal"/>
      <w:lvlText w:val="%1)"/>
      <w:lvlJc w:val="left"/>
      <w:pPr>
        <w:ind w:left="990" w:hanging="360"/>
      </w:pPr>
      <w:rPr>
        <w:rFonts w:hint="default"/>
        <w:color w:val="000000" w:themeColor="text1"/>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3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7DBE"/>
    <w:rsid w:val="00026DDD"/>
    <w:rsid w:val="00051824"/>
    <w:rsid w:val="000D5229"/>
    <w:rsid w:val="001428BD"/>
    <w:rsid w:val="00174AA5"/>
    <w:rsid w:val="001C5912"/>
    <w:rsid w:val="002010C3"/>
    <w:rsid w:val="00223D7D"/>
    <w:rsid w:val="00260192"/>
    <w:rsid w:val="0026625A"/>
    <w:rsid w:val="00277C30"/>
    <w:rsid w:val="002D2A06"/>
    <w:rsid w:val="002F1F24"/>
    <w:rsid w:val="003A51F4"/>
    <w:rsid w:val="0040087B"/>
    <w:rsid w:val="0041797C"/>
    <w:rsid w:val="004A2539"/>
    <w:rsid w:val="00501FD2"/>
    <w:rsid w:val="00527430"/>
    <w:rsid w:val="00576B84"/>
    <w:rsid w:val="005B0D1A"/>
    <w:rsid w:val="005C1B2B"/>
    <w:rsid w:val="00634FE2"/>
    <w:rsid w:val="006356FE"/>
    <w:rsid w:val="00685444"/>
    <w:rsid w:val="006941E1"/>
    <w:rsid w:val="006967F9"/>
    <w:rsid w:val="006A76ED"/>
    <w:rsid w:val="006F3279"/>
    <w:rsid w:val="0070243A"/>
    <w:rsid w:val="007131EB"/>
    <w:rsid w:val="00763BEA"/>
    <w:rsid w:val="007D0C0C"/>
    <w:rsid w:val="007F1F44"/>
    <w:rsid w:val="00806DFC"/>
    <w:rsid w:val="008607A7"/>
    <w:rsid w:val="008E2488"/>
    <w:rsid w:val="00913C3B"/>
    <w:rsid w:val="009146E0"/>
    <w:rsid w:val="00987DBE"/>
    <w:rsid w:val="009D1F4E"/>
    <w:rsid w:val="009E5BA4"/>
    <w:rsid w:val="009F1E21"/>
    <w:rsid w:val="009F5C7F"/>
    <w:rsid w:val="00A53DE8"/>
    <w:rsid w:val="00A84C3F"/>
    <w:rsid w:val="00AC5089"/>
    <w:rsid w:val="00AD05CA"/>
    <w:rsid w:val="00AE7EB7"/>
    <w:rsid w:val="00B11D07"/>
    <w:rsid w:val="00B81258"/>
    <w:rsid w:val="00B84426"/>
    <w:rsid w:val="00BC1D06"/>
    <w:rsid w:val="00BF7AC1"/>
    <w:rsid w:val="00C03F89"/>
    <w:rsid w:val="00C757D4"/>
    <w:rsid w:val="00CB1ADD"/>
    <w:rsid w:val="00CD3825"/>
    <w:rsid w:val="00D25230"/>
    <w:rsid w:val="00D3394D"/>
    <w:rsid w:val="00DA51D6"/>
    <w:rsid w:val="00DE305F"/>
    <w:rsid w:val="00E33C9E"/>
    <w:rsid w:val="00E709B8"/>
    <w:rsid w:val="00EA2F37"/>
    <w:rsid w:val="00ED3FC2"/>
    <w:rsid w:val="00F025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87DB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87DBE"/>
    <w:rPr>
      <w:rFonts w:ascii="Tahoma" w:hAnsi="Tahoma" w:cs="Tahoma"/>
      <w:sz w:val="16"/>
      <w:szCs w:val="16"/>
    </w:rPr>
  </w:style>
  <w:style w:type="paragraph" w:styleId="ListParagraph">
    <w:name w:val="List Paragraph"/>
    <w:basedOn w:val="Normal"/>
    <w:uiPriority w:val="34"/>
    <w:qFormat/>
    <w:rsid w:val="00D3394D"/>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87DB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87DBE"/>
    <w:rPr>
      <w:rFonts w:ascii="Tahoma" w:hAnsi="Tahoma" w:cs="Tahoma"/>
      <w:sz w:val="16"/>
      <w:szCs w:val="16"/>
    </w:rPr>
  </w:style>
  <w:style w:type="paragraph" w:styleId="ListParagraph">
    <w:name w:val="List Paragraph"/>
    <w:basedOn w:val="Normal"/>
    <w:uiPriority w:val="34"/>
    <w:qFormat/>
    <w:rsid w:val="00D3394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microsoft.com/office/2007/relationships/stylesWithEffects" Target="stylesWithEffect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539</TotalTime>
  <Pages>1</Pages>
  <Words>2018</Words>
  <Characters>11508</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Gene</dc:creator>
  <cp:lastModifiedBy>Gene</cp:lastModifiedBy>
  <cp:revision>55</cp:revision>
  <cp:lastPrinted>2011-08-06T04:05:00Z</cp:lastPrinted>
  <dcterms:created xsi:type="dcterms:W3CDTF">2011-07-19T00:03:00Z</dcterms:created>
  <dcterms:modified xsi:type="dcterms:W3CDTF">2011-08-06T04:05:00Z</dcterms:modified>
</cp:coreProperties>
</file>