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E2C" w:rsidRDefault="003F03DA">
      <w:r>
        <w:rPr>
          <w:noProof/>
        </w:rPr>
        <w:drawing>
          <wp:inline distT="0" distB="0" distL="0" distR="0">
            <wp:extent cx="4175125" cy="27774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3DA" w:rsidRDefault="003F03DA"/>
    <w:p w:rsidR="003F03DA" w:rsidRDefault="003F03DA">
      <w:r>
        <w:t>DBLHC- at .2716</w:t>
      </w:r>
    </w:p>
    <w:p w:rsidR="003F03DA" w:rsidRDefault="003F03DA"/>
    <w:p w:rsidR="003F03DA" w:rsidRDefault="003F03DA">
      <w:proofErr w:type="gramStart"/>
      <w:r>
        <w:t>Which is a 50% retracement on the latest swing of 15 minute view.</w:t>
      </w:r>
      <w:proofErr w:type="gramEnd"/>
      <w:r>
        <w:t xml:space="preserve"> How do you make text boxes in paint </w:t>
      </w:r>
      <w:proofErr w:type="spellStart"/>
      <w:r>
        <w:t>lol</w:t>
      </w:r>
      <w:proofErr w:type="spellEnd"/>
      <w:r>
        <w:t>?</w:t>
      </w:r>
    </w:p>
    <w:p w:rsidR="003F03DA" w:rsidRDefault="003F03DA">
      <w:r>
        <w:t>Had to leave so TP: .2722</w:t>
      </w:r>
    </w:p>
    <w:p w:rsidR="003F03DA" w:rsidRDefault="003F03DA">
      <w:r>
        <w:t>First reasonable set up, small gain but proves true.</w:t>
      </w:r>
      <w:bookmarkStart w:id="0" w:name="_GoBack"/>
      <w:bookmarkEnd w:id="0"/>
    </w:p>
    <w:sectPr w:rsidR="003F03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3DA"/>
    <w:rsid w:val="003F03DA"/>
    <w:rsid w:val="00B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0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3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0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3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176</Characters>
  <Application>Microsoft Office Word</Application>
  <DocSecurity>0</DocSecurity>
  <Lines>1</Lines>
  <Paragraphs>1</Paragraphs>
  <ScaleCrop>false</ScaleCrop>
  <Company>Hewlett-Packard</Company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Zachary</dc:creator>
  <cp:lastModifiedBy>Zachary</cp:lastModifiedBy>
  <cp:revision>1</cp:revision>
  <dcterms:created xsi:type="dcterms:W3CDTF">2012-11-12T14:45:00Z</dcterms:created>
  <dcterms:modified xsi:type="dcterms:W3CDTF">2012-11-12T14:48:00Z</dcterms:modified>
</cp:coreProperties>
</file>